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11f29c900f44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18ee6dd4954536"/>
      <w:footerReference w:type="even" r:id="R70d3aa3af972488f"/>
      <w:footerReference w:type="first" r:id="Raeabfb258a7046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bd148f45e04b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DFZ-2015-1215-VI-NE-EI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62f9b1251a440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1b6c106bb94f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bfc6a55e2d4d0b" /><Relationship Type="http://schemas.openxmlformats.org/officeDocument/2006/relationships/numbering" Target="/word/numbering.xml" Id="R09b0f899d5b94663" /><Relationship Type="http://schemas.openxmlformats.org/officeDocument/2006/relationships/settings" Target="/word/settings.xml" Id="R4dd933d1cefa44c4" /><Relationship Type="http://schemas.openxmlformats.org/officeDocument/2006/relationships/image" Target="/word/media/f589b467-8f99-4543-9f75-23c1fadf1bbd.png" Id="R86bd148f45e04ba7" /><Relationship Type="http://schemas.openxmlformats.org/officeDocument/2006/relationships/image" Target="/word/media/ffb937d5-1dd2-4e91-b25c-c12b9b3afe9f.png" Id="Re062f9b1251a4409" /><Relationship Type="http://schemas.openxmlformats.org/officeDocument/2006/relationships/footer" Target="/word/footer1.xml" Id="R3e18ee6dd4954536" /><Relationship Type="http://schemas.openxmlformats.org/officeDocument/2006/relationships/footer" Target="/word/footer2.xml" Id="R70d3aa3af972488f" /><Relationship Type="http://schemas.openxmlformats.org/officeDocument/2006/relationships/footer" Target="/word/footer3.xml" Id="Raeabfb258a7046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1b6c106bb94f90" /></Relationships>
</file>