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a43af3cb042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222fcc9c8f45ee"/>
      <w:footerReference w:type="even" r:id="Rc902469d0d8644ca"/>
      <w:footerReference w:type="first" r:id="R4339cfe9f5b04d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3f1b74912b40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DFZ-2015-920-XIV-NE-EI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7a0df3308a47ad"/>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c38ad02eb34d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2824bd8ad245f6" /><Relationship Type="http://schemas.openxmlformats.org/officeDocument/2006/relationships/numbering" Target="/word/numbering.xml" Id="R999fcd3a37f14bda" /><Relationship Type="http://schemas.openxmlformats.org/officeDocument/2006/relationships/settings" Target="/word/settings.xml" Id="R7fb50072d5eb4284" /><Relationship Type="http://schemas.openxmlformats.org/officeDocument/2006/relationships/image" Target="/word/media/a0069ada-c8de-4a05-81c0-5f6e64d8b619.png" Id="R573f1b74912b409d" /><Relationship Type="http://schemas.openxmlformats.org/officeDocument/2006/relationships/image" Target="/word/media/3657b333-c21b-4cff-b148-e6fcebeedfe8.png" Id="Ra77a0df3308a47ad" /><Relationship Type="http://schemas.openxmlformats.org/officeDocument/2006/relationships/footer" Target="/word/footer1.xml" Id="R6a222fcc9c8f45ee" /><Relationship Type="http://schemas.openxmlformats.org/officeDocument/2006/relationships/footer" Target="/word/footer2.xml" Id="Rc902469d0d8644ca" /><Relationship Type="http://schemas.openxmlformats.org/officeDocument/2006/relationships/footer" Target="/word/footer3.xml" Id="R4339cfe9f5b04d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c38ad02eb34d05" /></Relationships>
</file>