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676e5ce9b847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33707e098e4e2a"/>
      <w:footerReference w:type="even" r:id="R5f9ec209ba2248db"/>
      <w:footerReference w:type="first" r:id="Rf045b6a6783442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a87325d58a4d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DFZ-2015-1146-X-NE-EI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cdcac7ded548b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60f16b1fcb4e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d6b5629c09490b" /><Relationship Type="http://schemas.openxmlformats.org/officeDocument/2006/relationships/numbering" Target="/word/numbering.xml" Id="R54d678e9d1f140c8" /><Relationship Type="http://schemas.openxmlformats.org/officeDocument/2006/relationships/settings" Target="/word/settings.xml" Id="Raee3893f6c30431a" /><Relationship Type="http://schemas.openxmlformats.org/officeDocument/2006/relationships/image" Target="/word/media/e7030812-703c-47ae-9a3e-a28613e823bc.png" Id="R16a87325d58a4dd2" /><Relationship Type="http://schemas.openxmlformats.org/officeDocument/2006/relationships/image" Target="/word/media/947c13fd-0b60-4ed8-9b86-995eda2569c0.png" Id="Rc5cdcac7ded548bc" /><Relationship Type="http://schemas.openxmlformats.org/officeDocument/2006/relationships/footer" Target="/word/footer1.xml" Id="R7a33707e098e4e2a" /><Relationship Type="http://schemas.openxmlformats.org/officeDocument/2006/relationships/footer" Target="/word/footer2.xml" Id="R5f9ec209ba2248db" /><Relationship Type="http://schemas.openxmlformats.org/officeDocument/2006/relationships/footer" Target="/word/footer3.xml" Id="Rf045b6a6783442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60f16b1fcb4ee9" /></Relationships>
</file>