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588b6183ed42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55d8f3f0834a07"/>
      <w:footerReference w:type="even" r:id="R59d30c97bf99496e"/>
      <w:footerReference w:type="first" r:id="R4712af1349534d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56d317b14b46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DFZ-2015-886-XIII-NE-EI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335bf962f4fc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6a4f8ccc4942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5e23a317cf4a55" /><Relationship Type="http://schemas.openxmlformats.org/officeDocument/2006/relationships/numbering" Target="/word/numbering.xml" Id="R2569b60c47bc4338" /><Relationship Type="http://schemas.openxmlformats.org/officeDocument/2006/relationships/settings" Target="/word/settings.xml" Id="Ra427924e63cd4fdc" /><Relationship Type="http://schemas.openxmlformats.org/officeDocument/2006/relationships/image" Target="/word/media/3cdfb89b-2aba-4249-8c7e-dfd89c30d2dd.png" Id="R3956d317b14b4630" /><Relationship Type="http://schemas.openxmlformats.org/officeDocument/2006/relationships/image" Target="/word/media/8ae41af7-d75d-49ec-a1c7-96d784677408.png" Id="Re3b335bf962f4fc2" /><Relationship Type="http://schemas.openxmlformats.org/officeDocument/2006/relationships/footer" Target="/word/footer1.xml" Id="Rbd55d8f3f0834a07" /><Relationship Type="http://schemas.openxmlformats.org/officeDocument/2006/relationships/footer" Target="/word/footer2.xml" Id="R59d30c97bf99496e" /><Relationship Type="http://schemas.openxmlformats.org/officeDocument/2006/relationships/footer" Target="/word/footer3.xml" Id="R4712af1349534d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6a4f8ccc4942e9" /></Relationships>
</file>