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cc9e9072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f373e7090b44af"/>
      <w:footerReference w:type="even" r:id="R06214a80927642e4"/>
      <w:footerReference w:type="first" r:id="Ree7abfaa4a654b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5d181a9a094d5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DFZ-2015-972-VII-NE-EI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377390b62749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511e327c4d04ce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c6e92588e4afe" /><Relationship Type="http://schemas.openxmlformats.org/officeDocument/2006/relationships/numbering" Target="/word/numbering.xml" Id="R16919d7eb37140a0" /><Relationship Type="http://schemas.openxmlformats.org/officeDocument/2006/relationships/settings" Target="/word/settings.xml" Id="R59453a21716e43e6" /><Relationship Type="http://schemas.openxmlformats.org/officeDocument/2006/relationships/image" Target="/word/media/452e0c0c-9043-4c46-898f-183373f5dbfe.png" Id="R635d181a9a094d5f" /><Relationship Type="http://schemas.openxmlformats.org/officeDocument/2006/relationships/image" Target="/word/media/17b6d633-5261-4b30-8f40-be2b9a4a8f3e.png" Id="Rdb377390b62749e1" /><Relationship Type="http://schemas.openxmlformats.org/officeDocument/2006/relationships/footer" Target="/word/footer1.xml" Id="Rb1f373e7090b44af" /><Relationship Type="http://schemas.openxmlformats.org/officeDocument/2006/relationships/footer" Target="/word/footer2.xml" Id="R06214a80927642e4" /><Relationship Type="http://schemas.openxmlformats.org/officeDocument/2006/relationships/footer" Target="/word/footer3.xml" Id="Ree7abfaa4a654b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511e327c4d04cea" /></Relationships>
</file>