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69300b3624db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d4b331902634b27"/>
      <w:footerReference w:type="even" r:id="Rfb719b64e50d4f1f"/>
      <w:footerReference w:type="first" r:id="Rcede866c2eba4ba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de94bdd3514fa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DFZ-2015-785-VII-NE-EI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60e09a218f646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f9f8432be2540b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8342f1ea234030" /><Relationship Type="http://schemas.openxmlformats.org/officeDocument/2006/relationships/numbering" Target="/word/numbering.xml" Id="R95acb3c149f14125" /><Relationship Type="http://schemas.openxmlformats.org/officeDocument/2006/relationships/settings" Target="/word/settings.xml" Id="Redcd90ffabef4135" /><Relationship Type="http://schemas.openxmlformats.org/officeDocument/2006/relationships/image" Target="/word/media/8419bd73-652c-49a7-a93b-00053ff6ea14.png" Id="R8ade94bdd3514fa1" /><Relationship Type="http://schemas.openxmlformats.org/officeDocument/2006/relationships/image" Target="/word/media/275931f5-f650-426e-b652-7023f2981911.png" Id="Re60e09a218f64699" /><Relationship Type="http://schemas.openxmlformats.org/officeDocument/2006/relationships/footer" Target="/word/footer1.xml" Id="R0d4b331902634b27" /><Relationship Type="http://schemas.openxmlformats.org/officeDocument/2006/relationships/footer" Target="/word/footer2.xml" Id="Rfb719b64e50d4f1f" /><Relationship Type="http://schemas.openxmlformats.org/officeDocument/2006/relationships/footer" Target="/word/footer3.xml" Id="Rcede866c2eba4ba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f9f8432be2540bb" /></Relationships>
</file>