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226f83b6284e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ff0856f5af4cf2"/>
      <w:footerReference w:type="even" r:id="R44f6d1a56d354bfb"/>
      <w:footerReference w:type="first" r:id="R98847c0ec58b44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f2570005c744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DFZ-2015-699-XIII-NE-EI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ce3e09feb84d8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9efae50d2a47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a097326ced4132" /><Relationship Type="http://schemas.openxmlformats.org/officeDocument/2006/relationships/numbering" Target="/word/numbering.xml" Id="R59c81eed72ff47a9" /><Relationship Type="http://schemas.openxmlformats.org/officeDocument/2006/relationships/settings" Target="/word/settings.xml" Id="Rf042c5eff627428e" /><Relationship Type="http://schemas.openxmlformats.org/officeDocument/2006/relationships/image" Target="/word/media/ee173da9-07a3-462a-b85b-5d64675a08d9.png" Id="R8cf2570005c74475" /><Relationship Type="http://schemas.openxmlformats.org/officeDocument/2006/relationships/image" Target="/word/media/51359dfd-96ce-439d-83df-b3beb4a766f8.png" Id="Ra1ce3e09feb84d8f" /><Relationship Type="http://schemas.openxmlformats.org/officeDocument/2006/relationships/footer" Target="/word/footer1.xml" Id="Rc0ff0856f5af4cf2" /><Relationship Type="http://schemas.openxmlformats.org/officeDocument/2006/relationships/footer" Target="/word/footer2.xml" Id="R44f6d1a56d354bfb" /><Relationship Type="http://schemas.openxmlformats.org/officeDocument/2006/relationships/footer" Target="/word/footer3.xml" Id="R98847c0ec58b44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9efae50d2a4746" /></Relationships>
</file>