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28b5a602aa42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b8effbbf894690"/>
      <w:footerReference w:type="even" r:id="R17a8a305fcce4e8e"/>
      <w:footerReference w:type="first" r:id="R003d1da900164d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cab25163d343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DFZ-2015-912-VIII-NE-EI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12809bfac5440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67e873bc0a4a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51f9f1eef7453e" /><Relationship Type="http://schemas.openxmlformats.org/officeDocument/2006/relationships/numbering" Target="/word/numbering.xml" Id="R7458296d352b4713" /><Relationship Type="http://schemas.openxmlformats.org/officeDocument/2006/relationships/settings" Target="/word/settings.xml" Id="R3fd24bb1050a41f0" /><Relationship Type="http://schemas.openxmlformats.org/officeDocument/2006/relationships/image" Target="/word/media/a56f024c-93a0-40f5-957b-28f0446a148c.png" Id="R0dcab25163d34395" /><Relationship Type="http://schemas.openxmlformats.org/officeDocument/2006/relationships/image" Target="/word/media/30222b5d-e280-4481-a296-0f3865b92b73.png" Id="Rbb12809bfac5440d" /><Relationship Type="http://schemas.openxmlformats.org/officeDocument/2006/relationships/footer" Target="/word/footer1.xml" Id="R6db8effbbf894690" /><Relationship Type="http://schemas.openxmlformats.org/officeDocument/2006/relationships/footer" Target="/word/footer2.xml" Id="R17a8a305fcce4e8e" /><Relationship Type="http://schemas.openxmlformats.org/officeDocument/2006/relationships/footer" Target="/word/footer3.xml" Id="R003d1da900164d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67e873bc0a4abd" /></Relationships>
</file>