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686b922c4c4c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33ec6a5ee4053"/>
      <w:footerReference w:type="even" r:id="R0107b5b6df944b45"/>
      <w:footerReference w:type="first" r:id="R0898cffd85d844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47701fc8341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DFZ-2015-841-IX-NE-EI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53180f2924da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b000c4c2684a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5a1969aa34698" /><Relationship Type="http://schemas.openxmlformats.org/officeDocument/2006/relationships/numbering" Target="/word/numbering.xml" Id="Rfb62a37ed5d44145" /><Relationship Type="http://schemas.openxmlformats.org/officeDocument/2006/relationships/settings" Target="/word/settings.xml" Id="R0a9ceea6dcb04ed0" /><Relationship Type="http://schemas.openxmlformats.org/officeDocument/2006/relationships/image" Target="/word/media/41dfc9c6-1367-4139-af5d-bc4d14eb5e9c.png" Id="R71647701fc83419d" /><Relationship Type="http://schemas.openxmlformats.org/officeDocument/2006/relationships/image" Target="/word/media/240962b0-299d-4401-a64b-9a177ac5b528.png" Id="Re5d53180f2924daf" /><Relationship Type="http://schemas.openxmlformats.org/officeDocument/2006/relationships/footer" Target="/word/footer1.xml" Id="R0d033ec6a5ee4053" /><Relationship Type="http://schemas.openxmlformats.org/officeDocument/2006/relationships/footer" Target="/word/footer2.xml" Id="R0107b5b6df944b45" /><Relationship Type="http://schemas.openxmlformats.org/officeDocument/2006/relationships/footer" Target="/word/footer3.xml" Id="R0898cffd85d844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000c4c2684a21" /></Relationships>
</file>