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bf2a28a39c41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fbf98793e24ed8"/>
      <w:footerReference w:type="even" r:id="R42aa797797d94978"/>
      <w:footerReference w:type="first" r:id="Rae51853502ac44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72011d694d4f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DFZ-2014-1815-VII-NE-EI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4ce926820d4c7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81836000-2-1-193</w:t>
            </w:r>
          </w:p>
        </w:tc>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81836000-2-1-193</w:t>
            </w:r>
          </w:p>
        </w:tc>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1cfcdc740248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64d8cc56e14161" /><Relationship Type="http://schemas.openxmlformats.org/officeDocument/2006/relationships/numbering" Target="/word/numbering.xml" Id="R2e54c7c65d0c43fd" /><Relationship Type="http://schemas.openxmlformats.org/officeDocument/2006/relationships/settings" Target="/word/settings.xml" Id="R138a0d74fa6b4f5e" /><Relationship Type="http://schemas.openxmlformats.org/officeDocument/2006/relationships/image" Target="/word/media/e59f944c-35a4-40c8-b44d-872063fc4de3.png" Id="Rc972011d694d4f36" /><Relationship Type="http://schemas.openxmlformats.org/officeDocument/2006/relationships/image" Target="/word/media/d4c1465f-7b59-4372-a324-3c412827ad26.png" Id="R2c4ce926820d4c79" /><Relationship Type="http://schemas.openxmlformats.org/officeDocument/2006/relationships/footer" Target="/word/footer1.xml" Id="R2ffbf98793e24ed8" /><Relationship Type="http://schemas.openxmlformats.org/officeDocument/2006/relationships/footer" Target="/word/footer2.xml" Id="R42aa797797d94978" /><Relationship Type="http://schemas.openxmlformats.org/officeDocument/2006/relationships/footer" Target="/word/footer3.xml" Id="Rae51853502ac44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1cfcdc74024824" /></Relationships>
</file>