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143bcacf294e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d2f53bc2d244bc"/>
      <w:footerReference w:type="even" r:id="R32c43365fee646e0"/>
      <w:footerReference w:type="first" r:id="Re776bc9fe5d745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c8a333515846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TRE FRUT LTDA. (PUTAENDO)</w:t>
      </w:r>
    </w:p>
    <w:p>
      <w:pPr>
        <w:jc w:val="center"/>
      </w:pPr>
      <w:r>
        <w:rPr>
          <w:sz w:val="32"/>
          <w:szCs w:val="32"/>
          <w:b/>
        </w:rPr>
        <w:br/>
      </w:r>
      <w:r>
        <w:rPr>
          <w:sz w:val="32"/>
          <w:szCs w:val="32"/>
          <w:b/>
        </w:rPr>
        <w:t>DFZ-2014-1345-V-NE-EI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b3e01029f54d23"/>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TRE FRUT LTDA. (PUTAENDO)”, en el marco de la norma de emisión DS.46/02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TRE FRUT LTDA.</w:t>
            </w:r>
          </w:p>
        </w:tc>
        <w:tc>
          <w:tcPr>
            <w:tcW w:w="2310" w:type="pct"/>
            <w:gridSpan w:val="2"/>
          </w:tcPr>
          <w:p>
            <w:pPr/>
            <w:r>
              <w:rPr>
                <w:b/>
              </w:rPr>
              <w:t>RUT o RUN:</w:t>
            </w:r>
            <w:r>
              <w:br/>
            </w:r>
            <w:r>
              <w:t>76730900-7</w:t>
            </w:r>
          </w:p>
        </w:tc>
      </w:tr>
      <w:tr>
        <w:tc>
          <w:tcPr>
            <w:tcW w:w="2310" w:type="pct"/>
            <w:gridSpan w:val="4"/>
          </w:tcPr>
          <w:p>
            <w:pPr/>
            <w:r>
              <w:rPr>
                <w:b/>
              </w:rPr>
              <w:t>Identificación de la actividad, proyecto o fuente fiscalizada:</w:t>
            </w:r>
            <w:r>
              <w:br/>
            </w:r>
            <w:r>
              <w:t>INDUSTRIA TRE FRUT LTDA. (PUTAENDO)</w:t>
            </w:r>
          </w:p>
        </w:tc>
      </w:tr>
      <w:tr>
        <w:tc>
          <w:tcPr>
            <w:tcW w:w="15000" w:type="dxa"/>
          </w:tcPr>
          <w:p>
            <w:pPr/>
            <w:r>
              <w:rPr>
                <w:b/>
              </w:rPr>
              <w:t>Dirección:</w:t>
            </w:r>
            <w:r>
              <w:br/>
            </w:r>
            <w:r>
              <w:t>AV. LAS COIMAS N°408</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PUTAENDO</w:t>
            </w:r>
          </w:p>
        </w:tc>
      </w:tr>
      <w:tr>
        <w:tc>
          <w:tcPr>
            <w:tcW w:w="2310" w:type="pct"/>
            <w:gridSpan w:val="2"/>
          </w:tcPr>
          <w:p>
            <w:pPr/>
            <w:r>
              <w:rPr>
                <w:b/>
              </w:rPr>
              <w:t>Correo electrónico:</w:t>
            </w:r>
            <w:r>
              <w:br/>
            </w:r>
            <w:r>
              <w:t>MIREYA.SALGADO@HOTMAIL.COM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1556 de fecha 18-04-2008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N°132 de fecha 18-02-2010</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76730900-7-481-853</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337581</w:t>
            </w:r>
          </w:p>
        </w:tc>
        <w:tc>
          <w:tcPr>
            <w:tcW w:w="2310" w:type="auto"/>
          </w:tcPr>
          <w:p>
            <w:pPr/>
            <w:r>
              <w:rPr>
                <w:sz w:val="18"/>
                <w:szCs w:val="18"/>
              </w:rPr>
              <w:t>6381661</w:t>
            </w:r>
          </w:p>
        </w:tc>
        <w:tc>
          <w:tcPr>
            <w:tcW w:w="2310" w:type="auto"/>
          </w:tcPr>
          <w:p>
            <w:pPr/>
            <w:r>
              <w:rPr>
                <w:sz w:val="18"/>
                <w:szCs w:val="18"/>
              </w:rPr>
              <w:t>1556</w:t>
            </w:r>
          </w:p>
        </w:tc>
        <w:tc>
          <w:tcPr>
            <w:tcW w:w="2310" w:type="auto"/>
          </w:tcPr>
          <w:p>
            <w:pPr/>
            <w:r>
              <w:rPr>
                <w:sz w:val="18"/>
                <w:szCs w:val="18"/>
              </w:rPr>
              <w:t>18-04-2008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76730900-7-481-853</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1adaa14c0f14a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c217a29e014300" /><Relationship Type="http://schemas.openxmlformats.org/officeDocument/2006/relationships/numbering" Target="/word/numbering.xml" Id="R6980efa41f7e4d8f" /><Relationship Type="http://schemas.openxmlformats.org/officeDocument/2006/relationships/settings" Target="/word/settings.xml" Id="Ra0a83ea1bf014592" /><Relationship Type="http://schemas.openxmlformats.org/officeDocument/2006/relationships/image" Target="/word/media/9d27aba5-81b9-4164-a046-bd99dd0f5a00.png" Id="Rb8c8a333515846f7" /><Relationship Type="http://schemas.openxmlformats.org/officeDocument/2006/relationships/image" Target="/word/media/e2dbf44d-16ee-41b8-95de-c6f83e70ee4a.png" Id="R27b3e01029f54d23" /><Relationship Type="http://schemas.openxmlformats.org/officeDocument/2006/relationships/footer" Target="/word/footer1.xml" Id="Rd8d2f53bc2d244bc" /><Relationship Type="http://schemas.openxmlformats.org/officeDocument/2006/relationships/footer" Target="/word/footer2.xml" Id="R32c43365fee646e0" /><Relationship Type="http://schemas.openxmlformats.org/officeDocument/2006/relationships/footer" Target="/word/footer3.xml" Id="Re776bc9fe5d745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adaa14c0f14a13" /></Relationships>
</file>