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3443ebaa3d44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0f657873134ccd"/>
      <w:footerReference w:type="even" r:id="Rdc807b174dc14596"/>
      <w:footerReference w:type="first" r:id="R1003f67d150642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c4180bea7248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DFZ-2013-5426-XIII-NE-EI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c2eeaa47b54c6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96853150-6-1-1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354350</w:t>
            </w:r>
          </w:p>
        </w:tc>
        <w:tc>
          <w:tcPr>
            <w:tcW w:w="2310" w:type="auto"/>
          </w:tcPr>
          <w:p>
            <w:pPr/>
            <w:r>
              <w:rPr>
                <w:sz w:val="18"/>
                <w:szCs w:val="18"/>
              </w:rPr>
              <w:t>6278200</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96853150-6-1-1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3c5e56538be44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9c79d5a9f04378" /><Relationship Type="http://schemas.openxmlformats.org/officeDocument/2006/relationships/numbering" Target="/word/numbering.xml" Id="Rc25190a6aee647a3" /><Relationship Type="http://schemas.openxmlformats.org/officeDocument/2006/relationships/settings" Target="/word/settings.xml" Id="R12a40225492f4a18" /><Relationship Type="http://schemas.openxmlformats.org/officeDocument/2006/relationships/image" Target="/word/media/448f289f-5b15-4811-99aa-933dc65b11b5.png" Id="R5dc4180bea72483c" /><Relationship Type="http://schemas.openxmlformats.org/officeDocument/2006/relationships/image" Target="/word/media/64815855-96fb-4ae9-b809-b9744b2ce62a.png" Id="R7ac2eeaa47b54c66" /><Relationship Type="http://schemas.openxmlformats.org/officeDocument/2006/relationships/footer" Target="/word/footer1.xml" Id="R260f657873134ccd" /><Relationship Type="http://schemas.openxmlformats.org/officeDocument/2006/relationships/footer" Target="/word/footer2.xml" Id="Rdc807b174dc14596" /><Relationship Type="http://schemas.openxmlformats.org/officeDocument/2006/relationships/footer" Target="/word/footer3.xml" Id="R1003f67d150642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c5e56538be4452" /></Relationships>
</file>