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49d30d9b354df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c2ed956ec864f33"/>
      <w:footerReference w:type="even" r:id="R2332bd14fba044fe"/>
      <w:footerReference w:type="first" r:id="R6579e9bb2d5d4d5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65fdf4636b4da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DFZ-2014-1601-XIII-NE-EI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a224104f6946b4"/>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r>
              <w:t>PAULA.STRAFFER@TRUSAL.CL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N°285 de fecha 15-07-2011</w:t>
            </w:r>
            <w:r>
              <w:br/>
            </w:r>
            <w:r>
              <w:t>RCA N°285 de fecha 15-07-2011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96566740-7-202-542</w:t>
            </w:r>
          </w:p>
        </w:tc>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327355</w:t>
            </w:r>
          </w:p>
        </w:tc>
        <w:tc>
          <w:tcPr>
            <w:tcW w:w="2310" w:type="auto"/>
          </w:tcPr>
          <w:p>
            <w:pPr/>
            <w:r>
              <w:rPr>
                <w:sz w:val="18"/>
                <w:szCs w:val="18"/>
              </w:rPr>
              <w:t>6283015</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09-2010</w:t>
            </w:r>
          </w:p>
        </w:tc>
      </w:tr>
      <w:tr>
        <w:tc>
          <w:tcPr>
            <w:tcW w:w="2310" w:type="auto"/>
          </w:tcPr>
          <w:p>
            <w:pPr/>
            <w:r>
              <w:rPr>
                <w:sz w:val="18"/>
                <w:szCs w:val="18"/>
              </w:rPr>
              <w:t>96566740-7-202-910</w:t>
            </w:r>
          </w:p>
        </w:tc>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327355</w:t>
            </w:r>
          </w:p>
        </w:tc>
        <w:tc>
          <w:tcPr>
            <w:tcW w:w="2310" w:type="auto"/>
          </w:tcPr>
          <w:p>
            <w:pPr/>
            <w:r>
              <w:rPr>
                <w:sz w:val="18"/>
                <w:szCs w:val="18"/>
              </w:rPr>
              <w:t>6283015</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96566740-7-202-542</w:t>
            </w:r>
          </w:p>
        </w:tc>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96566740-7-202-910</w:t>
            </w:r>
          </w:p>
        </w:tc>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POCHOCO)</w:t>
            </w:r>
          </w:p>
        </w:tc>
      </w:tr>
      <w:tr>
        <w:tc>
          <w:tcPr>
            <w:tcW w:w="2310" w:type="auto"/>
          </w:tcPr>
          <w:p>
            <w:pPr>
              <w:jc w:val="center"/>
            </w:pPr>
            <w:r>
              <w:t>2</w:t>
            </w:r>
          </w:p>
        </w:tc>
        <w:tc>
          <w:tcPr>
            <w:tcW w:w="2310" w:type="auto"/>
          </w:tcPr>
          <w:p>
            <w:pPr/>
            <w:r>
              <w:t>Ficha de resultados de autocontrol PUNTO 2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730349070234b9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6d4d43cff7046ab" /><Relationship Type="http://schemas.openxmlformats.org/officeDocument/2006/relationships/numbering" Target="/word/numbering.xml" Id="R1a0eee35b0ee453d" /><Relationship Type="http://schemas.openxmlformats.org/officeDocument/2006/relationships/settings" Target="/word/settings.xml" Id="R26afe7d113bc4f06" /><Relationship Type="http://schemas.openxmlformats.org/officeDocument/2006/relationships/image" Target="/word/media/33204366-f19d-40ec-929b-08c2319db92d.png" Id="R2865fdf4636b4da7" /><Relationship Type="http://schemas.openxmlformats.org/officeDocument/2006/relationships/image" Target="/word/media/08be8bf0-eca5-4be7-a1dd-61b79c499a97.png" Id="Refa224104f6946b4" /><Relationship Type="http://schemas.openxmlformats.org/officeDocument/2006/relationships/footer" Target="/word/footer1.xml" Id="R6c2ed956ec864f33" /><Relationship Type="http://schemas.openxmlformats.org/officeDocument/2006/relationships/footer" Target="/word/footer2.xml" Id="R2332bd14fba044fe" /><Relationship Type="http://schemas.openxmlformats.org/officeDocument/2006/relationships/footer" Target="/word/footer3.xml" Id="R6579e9bb2d5d4d5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730349070234b9e" /></Relationships>
</file>