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ccafae94954d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12762fa27e43cd"/>
      <w:footerReference w:type="even" r:id="R0b4ee975f82f40e2"/>
      <w:footerReference w:type="first" r:id="R742bac69bd7c48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c1a7a9eb624d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DFZ-2013-5583-XI-NE-EI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45dfdc36434f4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12000101-9-1-1</w:t>
            </w:r>
          </w:p>
        </w:tc>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43</w:t>
            </w:r>
          </w:p>
        </w:tc>
        <w:tc>
          <w:tcPr>
            <w:tcW w:w="2310" w:type="auto"/>
          </w:tcPr>
          <w:p>
            <w:pPr/>
          </w:p>
        </w:tc>
        <w:tc>
          <w:tcPr>
            <w:tcW w:w="2310" w:type="auto"/>
          </w:tcPr>
          <w:p>
            <w:pPr/>
            <w:r>
              <w:rPr>
                <w:sz w:val="18"/>
                <w:szCs w:val="18"/>
              </w:rPr>
              <w:t>685050</w:t>
            </w:r>
          </w:p>
        </w:tc>
        <w:tc>
          <w:tcPr>
            <w:tcW w:w="2310" w:type="auto"/>
          </w:tcPr>
          <w:p>
            <w:pPr/>
            <w:r>
              <w:rPr>
                <w:sz w:val="18"/>
                <w:szCs w:val="18"/>
              </w:rPr>
              <w:t>5040100</w:t>
            </w:r>
          </w:p>
        </w:tc>
        <w:tc>
          <w:tcPr>
            <w:tcW w:w="2310" w:type="auto"/>
          </w:tcPr>
          <w:p>
            <w:pPr/>
            <w:r>
              <w:rPr>
                <w:sz w:val="18"/>
                <w:szCs w:val="18"/>
              </w:rPr>
              <w:t>7</w:t>
            </w:r>
          </w:p>
        </w:tc>
        <w:tc>
          <w:tcPr>
            <w:tcW w:w="2310" w:type="auto"/>
          </w:tcPr>
          <w:p>
            <w:pPr/>
            <w:r>
              <w:rPr>
                <w:sz w:val="18"/>
                <w:szCs w:val="18"/>
              </w:rPr>
              <w:t>04-01-2010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12000101-9-1-1</w:t>
            </w:r>
          </w:p>
        </w:tc>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52b784b841f47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db8d4c810446d0" /><Relationship Type="http://schemas.openxmlformats.org/officeDocument/2006/relationships/numbering" Target="/word/numbering.xml" Id="Rcd2ffafa836a41e1" /><Relationship Type="http://schemas.openxmlformats.org/officeDocument/2006/relationships/settings" Target="/word/settings.xml" Id="Red089ba6ca214693" /><Relationship Type="http://schemas.openxmlformats.org/officeDocument/2006/relationships/image" Target="/word/media/3b43a0c1-3174-426a-aea1-84a666dedd97.png" Id="Rf6c1a7a9eb624d18" /><Relationship Type="http://schemas.openxmlformats.org/officeDocument/2006/relationships/image" Target="/word/media/4a76f47a-caff-4955-8913-722e53b20045.png" Id="Rc445dfdc36434f4a" /><Relationship Type="http://schemas.openxmlformats.org/officeDocument/2006/relationships/footer" Target="/word/footer1.xml" Id="R2512762fa27e43cd" /><Relationship Type="http://schemas.openxmlformats.org/officeDocument/2006/relationships/footer" Target="/word/footer2.xml" Id="R0b4ee975f82f40e2" /><Relationship Type="http://schemas.openxmlformats.org/officeDocument/2006/relationships/footer" Target="/word/footer3.xml" Id="R742bac69bd7c48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2b784b841f47c2" /></Relationships>
</file>