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aa84ddd8cf46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d66e297c304ae5"/>
      <w:footerReference w:type="even" r:id="R845d3b8aaa9545b2"/>
      <w:footerReference w:type="first" r:id="R7d463a1818ae4e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c71d4afacb47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DFZ-2013-5437-IX-NE-EI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9db0916daa435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N°226 de fecha 01-12-2009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3275870-3-1-1</w:t>
            </w:r>
          </w:p>
        </w:tc>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258161</w:t>
            </w:r>
          </w:p>
        </w:tc>
        <w:tc>
          <w:tcPr>
            <w:tcW w:w="2310" w:type="auto"/>
          </w:tcPr>
          <w:p>
            <w:pPr/>
            <w:r>
              <w:rPr>
                <w:sz w:val="18"/>
                <w:szCs w:val="18"/>
              </w:rPr>
              <w:t>5726783</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3275870-3-1-1</w:t>
            </w:r>
          </w:p>
        </w:tc>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16123787fe845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fea43d32ad403f" /><Relationship Type="http://schemas.openxmlformats.org/officeDocument/2006/relationships/numbering" Target="/word/numbering.xml" Id="Rb752dc8408be44f3" /><Relationship Type="http://schemas.openxmlformats.org/officeDocument/2006/relationships/settings" Target="/word/settings.xml" Id="Rcb24158a3aa742e0" /><Relationship Type="http://schemas.openxmlformats.org/officeDocument/2006/relationships/image" Target="/word/media/84fbfde6-1dc1-44bf-8085-9a84d1744b0e.png" Id="Recc71d4afacb47ef" /><Relationship Type="http://schemas.openxmlformats.org/officeDocument/2006/relationships/image" Target="/word/media/18707c15-4ff9-4dfd-b572-df0d617a8887.png" Id="R819db0916daa4358" /><Relationship Type="http://schemas.openxmlformats.org/officeDocument/2006/relationships/footer" Target="/word/footer1.xml" Id="R04d66e297c304ae5" /><Relationship Type="http://schemas.openxmlformats.org/officeDocument/2006/relationships/footer" Target="/word/footer2.xml" Id="R845d3b8aaa9545b2" /><Relationship Type="http://schemas.openxmlformats.org/officeDocument/2006/relationships/footer" Target="/word/footer3.xml" Id="R7d463a1818ae4e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6123787fe84586" /></Relationships>
</file>