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624ce5639b45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7923c0727d41f2"/>
      <w:footerReference w:type="even" r:id="R86620e85161042b6"/>
      <w:footerReference w:type="first" r:id="R0190c2fabb3f4f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1b0ea59c5b4d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DFZ-2013-5586-VIII-NE-EI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06a5f08df3451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3611018-K-1-1</w:t>
            </w:r>
          </w:p>
        </w:tc>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234258</w:t>
            </w:r>
          </w:p>
        </w:tc>
        <w:tc>
          <w:tcPr>
            <w:tcW w:w="2310" w:type="auto"/>
          </w:tcPr>
          <w:p>
            <w:pPr/>
            <w:r>
              <w:rPr>
                <w:sz w:val="18"/>
                <w:szCs w:val="18"/>
              </w:rPr>
              <w:t>5963105</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3611018-K-1-1</w:t>
            </w:r>
          </w:p>
        </w:tc>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1a1fa8a10042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b90204ce7146de" /><Relationship Type="http://schemas.openxmlformats.org/officeDocument/2006/relationships/numbering" Target="/word/numbering.xml" Id="Rcfef878344df41d7" /><Relationship Type="http://schemas.openxmlformats.org/officeDocument/2006/relationships/settings" Target="/word/settings.xml" Id="R63948f4c8312428a" /><Relationship Type="http://schemas.openxmlformats.org/officeDocument/2006/relationships/image" Target="/word/media/a61aa31f-96af-42e2-866b-3273e6cd05bf.png" Id="R5f1b0ea59c5b4d7d" /><Relationship Type="http://schemas.openxmlformats.org/officeDocument/2006/relationships/image" Target="/word/media/564c4355-9e02-4a77-891e-a2f7b95235d0.png" Id="Rf806a5f08df3451a" /><Relationship Type="http://schemas.openxmlformats.org/officeDocument/2006/relationships/footer" Target="/word/footer1.xml" Id="Rb77923c0727d41f2" /><Relationship Type="http://schemas.openxmlformats.org/officeDocument/2006/relationships/footer" Target="/word/footer2.xml" Id="R86620e85161042b6" /><Relationship Type="http://schemas.openxmlformats.org/officeDocument/2006/relationships/footer" Target="/word/footer3.xml" Id="R0190c2fabb3f4f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1a1fa8a10042e9" /></Relationships>
</file>