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75301c2df044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8dd3be9d7a45a9"/>
      <w:footerReference w:type="even" r:id="Rfd2894280a12488b"/>
      <w:footerReference w:type="first" r:id="Rbfa046f5050740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1c3388465247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DFZ-2014-1377-VIII-NE-EI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d9e784da2e438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96960650-K-1192-1619</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255475</w:t>
            </w:r>
          </w:p>
        </w:tc>
        <w:tc>
          <w:tcPr>
            <w:tcW w:w="2310" w:type="auto"/>
          </w:tcPr>
          <w:p>
            <w:pPr/>
            <w:r>
              <w:rPr>
                <w:sz w:val="18"/>
                <w:szCs w:val="18"/>
              </w:rPr>
              <w:t>5869900</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96960650-K-1192-1619</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f11c798330f45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8a797a10564674" /><Relationship Type="http://schemas.openxmlformats.org/officeDocument/2006/relationships/numbering" Target="/word/numbering.xml" Id="R95ebdd7f122a42bf" /><Relationship Type="http://schemas.openxmlformats.org/officeDocument/2006/relationships/settings" Target="/word/settings.xml" Id="R12ba7402fe8c44fc" /><Relationship Type="http://schemas.openxmlformats.org/officeDocument/2006/relationships/image" Target="/word/media/3927ba89-d24b-4e04-aa2d-656d645826e3.png" Id="Ra21c33884652471d" /><Relationship Type="http://schemas.openxmlformats.org/officeDocument/2006/relationships/image" Target="/word/media/d723ff1b-3253-4da3-a7fc-0108207a3e1e.png" Id="R8bd9e784da2e4384" /><Relationship Type="http://schemas.openxmlformats.org/officeDocument/2006/relationships/footer" Target="/word/footer1.xml" Id="R3e8dd3be9d7a45a9" /><Relationship Type="http://schemas.openxmlformats.org/officeDocument/2006/relationships/footer" Target="/word/footer2.xml" Id="Rfd2894280a12488b" /><Relationship Type="http://schemas.openxmlformats.org/officeDocument/2006/relationships/footer" Target="/word/footer3.xml" Id="Rbfa046f5050740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11c798330f45c4" /></Relationships>
</file>