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61c1a94984c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de90ad78cc4e85"/>
      <w:footerReference w:type="even" r:id="Rea04bb023a964f8e"/>
      <w:footerReference w:type="first" r:id="Rb95735a2bfd949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06e70bda9a4d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DFZ-2013-6610-XIII-NE-EI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cfd2ac388249b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e9901731c3543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61e7106ff04cb6" /><Relationship Type="http://schemas.openxmlformats.org/officeDocument/2006/relationships/numbering" Target="/word/numbering.xml" Id="R3fe20f7de5c54145" /><Relationship Type="http://schemas.openxmlformats.org/officeDocument/2006/relationships/settings" Target="/word/settings.xml" Id="R42902531585549ce" /><Relationship Type="http://schemas.openxmlformats.org/officeDocument/2006/relationships/image" Target="/word/media/87aa458e-98fd-46d8-a0e2-fb57dd77644c.png" Id="R8006e70bda9a4d73" /><Relationship Type="http://schemas.openxmlformats.org/officeDocument/2006/relationships/image" Target="/word/media/cdd83e70-7737-45a5-a953-f71d449eeef2.png" Id="R1fcfd2ac388249b1" /><Relationship Type="http://schemas.openxmlformats.org/officeDocument/2006/relationships/footer" Target="/word/footer1.xml" Id="R6cde90ad78cc4e85" /><Relationship Type="http://schemas.openxmlformats.org/officeDocument/2006/relationships/footer" Target="/word/footer2.xml" Id="Rea04bb023a964f8e" /><Relationship Type="http://schemas.openxmlformats.org/officeDocument/2006/relationships/footer" Target="/word/footer3.xml" Id="Rb95735a2bfd949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9901731c35437f" /></Relationships>
</file>