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4bd40332894f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7c2ce4decd4341"/>
      <w:footerReference w:type="even" r:id="Rd984f68b51b84235"/>
      <w:footerReference w:type="first" r:id="R9a471d8ab37e45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8716d1e8f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DFZ-2013-5669-XIII-NE-EI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cf143458f421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ecc06cdd174c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58ee691084876" /><Relationship Type="http://schemas.openxmlformats.org/officeDocument/2006/relationships/numbering" Target="/word/numbering.xml" Id="R7a84cbf192ae426d" /><Relationship Type="http://schemas.openxmlformats.org/officeDocument/2006/relationships/settings" Target="/word/settings.xml" Id="R9b8fa7293e764b56" /><Relationship Type="http://schemas.openxmlformats.org/officeDocument/2006/relationships/image" Target="/word/media/ddbd545f-703b-452a-92e3-ba796fa2a53b.png" Id="Rd898716d1e8f403e" /><Relationship Type="http://schemas.openxmlformats.org/officeDocument/2006/relationships/image" Target="/word/media/c8f06f41-d7cb-471e-b40f-3142a44d8626.png" Id="Rc75cf143458f4218" /><Relationship Type="http://schemas.openxmlformats.org/officeDocument/2006/relationships/footer" Target="/word/footer1.xml" Id="Rff7c2ce4decd4341" /><Relationship Type="http://schemas.openxmlformats.org/officeDocument/2006/relationships/footer" Target="/word/footer2.xml" Id="Rd984f68b51b84235" /><Relationship Type="http://schemas.openxmlformats.org/officeDocument/2006/relationships/footer" Target="/word/footer3.xml" Id="R9a471d8ab37e45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ecc06cdd174cc9" /></Relationships>
</file>