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c88b65dc1b4d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e6cdf4652442da"/>
      <w:footerReference w:type="even" r:id="Rcfddec1265ca4de9"/>
      <w:footerReference w:type="first" r:id="R969a2455be624f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a426d702143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DFZ-2014-499-X-NE-EI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670a91804430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2059d4899d4b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c4afe8ef041de" /><Relationship Type="http://schemas.openxmlformats.org/officeDocument/2006/relationships/numbering" Target="/word/numbering.xml" Id="R0a92579074e34acc" /><Relationship Type="http://schemas.openxmlformats.org/officeDocument/2006/relationships/settings" Target="/word/settings.xml" Id="R200919b5e6634a92" /><Relationship Type="http://schemas.openxmlformats.org/officeDocument/2006/relationships/image" Target="/word/media/db7fd97f-6d10-41ab-b32f-d180e2d90e06.png" Id="R4a6a426d7021436a" /><Relationship Type="http://schemas.openxmlformats.org/officeDocument/2006/relationships/image" Target="/word/media/ad02797f-00d7-4c26-92e3-97a9e9a49658.png" Id="R018670a91804430f" /><Relationship Type="http://schemas.openxmlformats.org/officeDocument/2006/relationships/footer" Target="/word/footer1.xml" Id="R77e6cdf4652442da" /><Relationship Type="http://schemas.openxmlformats.org/officeDocument/2006/relationships/footer" Target="/word/footer2.xml" Id="Rcfddec1265ca4de9" /><Relationship Type="http://schemas.openxmlformats.org/officeDocument/2006/relationships/footer" Target="/word/footer3.xml" Id="R969a2455be624f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2059d4899d4b91" /></Relationships>
</file>