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03fc64f46e42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e74dc1156d4653"/>
      <w:footerReference w:type="even" r:id="R63331631122f449e"/>
      <w:footerReference w:type="first" r:id="R4e9b80d86d8d4f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97750038cf4e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DFZ-2013-5882-VIII-NE-EI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b1c5ef40504bf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42</w:t>
            </w: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f3a00efb2949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2da4a6c7ae4543" /><Relationship Type="http://schemas.openxmlformats.org/officeDocument/2006/relationships/numbering" Target="/word/numbering.xml" Id="R8dc58cdc08654d9c" /><Relationship Type="http://schemas.openxmlformats.org/officeDocument/2006/relationships/settings" Target="/word/settings.xml" Id="Rf3e7d348ca4c485d" /><Relationship Type="http://schemas.openxmlformats.org/officeDocument/2006/relationships/image" Target="/word/media/5e58e380-f766-4d26-b38a-f4b115bdad49.png" Id="R0997750038cf4e49" /><Relationship Type="http://schemas.openxmlformats.org/officeDocument/2006/relationships/image" Target="/word/media/928604e8-e137-4dc2-8482-8b3f9cf71ee9.png" Id="R35b1c5ef40504bfa" /><Relationship Type="http://schemas.openxmlformats.org/officeDocument/2006/relationships/footer" Target="/word/footer1.xml" Id="R24e74dc1156d4653" /><Relationship Type="http://schemas.openxmlformats.org/officeDocument/2006/relationships/footer" Target="/word/footer2.xml" Id="R63331631122f449e" /><Relationship Type="http://schemas.openxmlformats.org/officeDocument/2006/relationships/footer" Target="/word/footer3.xml" Id="R4e9b80d86d8d4f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f3a00efb294975" /></Relationships>
</file>