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75a29c933e45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d5a6eca72c45dc"/>
      <w:footerReference w:type="even" r:id="Rb83f2f7a741645aa"/>
      <w:footerReference w:type="first" r:id="Rbfae878873c641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b8ff95881d45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DFZ-2013-6039-IX-NE-EI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552cf21d74eb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4e6c8dbf5041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9b0c25fc14d40" /><Relationship Type="http://schemas.openxmlformats.org/officeDocument/2006/relationships/numbering" Target="/word/numbering.xml" Id="R2b91565fc82f476d" /><Relationship Type="http://schemas.openxmlformats.org/officeDocument/2006/relationships/settings" Target="/word/settings.xml" Id="Rf07989b824cb4387" /><Relationship Type="http://schemas.openxmlformats.org/officeDocument/2006/relationships/image" Target="/word/media/44bf543b-59a9-4655-81b9-376afa36f1e1.png" Id="Rf0b8ff95881d45f0" /><Relationship Type="http://schemas.openxmlformats.org/officeDocument/2006/relationships/image" Target="/word/media/b42d8f3a-033b-4b62-b514-a3a5fc7bc310.png" Id="Rd73552cf21d74ebe" /><Relationship Type="http://schemas.openxmlformats.org/officeDocument/2006/relationships/footer" Target="/word/footer1.xml" Id="R1cd5a6eca72c45dc" /><Relationship Type="http://schemas.openxmlformats.org/officeDocument/2006/relationships/footer" Target="/word/footer2.xml" Id="Rb83f2f7a741645aa" /><Relationship Type="http://schemas.openxmlformats.org/officeDocument/2006/relationships/footer" Target="/word/footer3.xml" Id="Rbfae878873c641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4e6c8dbf5041a9" /></Relationships>
</file>