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9e3a858f2544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f8cdf96c114f89"/>
      <w:footerReference w:type="even" r:id="R4f3449d75eb34089"/>
      <w:footerReference w:type="first" r:id="R7b6de95f34a64c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a50b665e7948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DFZ-2013-5986-V-NE-EI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35441414a942e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44</w:t>
            </w:r>
          </w:p>
        </w:tc>
        <w:tc>
          <w:tcPr>
            <w:tcW w:w="2310" w:type="auto"/>
          </w:tcPr>
          <w:p>
            <w:pP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b675d5508f4b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40f0e6119945c8" /><Relationship Type="http://schemas.openxmlformats.org/officeDocument/2006/relationships/numbering" Target="/word/numbering.xml" Id="Rff41c5cb33e24548" /><Relationship Type="http://schemas.openxmlformats.org/officeDocument/2006/relationships/settings" Target="/word/settings.xml" Id="R34072d2cc4314a89" /><Relationship Type="http://schemas.openxmlformats.org/officeDocument/2006/relationships/image" Target="/word/media/a7781b2d-86cf-48c4-8395-3a0853bd32a0.png" Id="R5aa50b665e794888" /><Relationship Type="http://schemas.openxmlformats.org/officeDocument/2006/relationships/image" Target="/word/media/e78e0013-a074-426e-88e9-f3e36c38e446.png" Id="Rbe35441414a942e3" /><Relationship Type="http://schemas.openxmlformats.org/officeDocument/2006/relationships/footer" Target="/word/footer1.xml" Id="Rc2f8cdf96c114f89" /><Relationship Type="http://schemas.openxmlformats.org/officeDocument/2006/relationships/footer" Target="/word/footer2.xml" Id="R4f3449d75eb34089" /><Relationship Type="http://schemas.openxmlformats.org/officeDocument/2006/relationships/footer" Target="/word/footer3.xml" Id="R7b6de95f34a64c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b675d5508f4b04" /></Relationships>
</file>