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956878c5e943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285cdb03354dda"/>
      <w:footerReference w:type="even" r:id="R46b2a09f28244c09"/>
      <w:footerReference w:type="first" r:id="R9e4c2e16b8bc4b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7df31c62643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DFZ-2013-6482-XI-NE-EI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8e97fb4b8462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755a075a6c4c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316af5d94476b" /><Relationship Type="http://schemas.openxmlformats.org/officeDocument/2006/relationships/numbering" Target="/word/numbering.xml" Id="R32aff8753e744f77" /><Relationship Type="http://schemas.openxmlformats.org/officeDocument/2006/relationships/settings" Target="/word/settings.xml" Id="R037f1c7b3d6245f7" /><Relationship Type="http://schemas.openxmlformats.org/officeDocument/2006/relationships/image" Target="/word/media/356ce037-f97f-4d2c-bdc6-ba94cedb8670.png" Id="Rfbc7df31c62643a9" /><Relationship Type="http://schemas.openxmlformats.org/officeDocument/2006/relationships/image" Target="/word/media/62fb1a4a-21fb-40f1-8aeb-f617e46cf357.png" Id="Re218e97fb4b84620" /><Relationship Type="http://schemas.openxmlformats.org/officeDocument/2006/relationships/footer" Target="/word/footer1.xml" Id="Rfd285cdb03354dda" /><Relationship Type="http://schemas.openxmlformats.org/officeDocument/2006/relationships/footer" Target="/word/footer2.xml" Id="R46b2a09f28244c09" /><Relationship Type="http://schemas.openxmlformats.org/officeDocument/2006/relationships/footer" Target="/word/footer3.xml" Id="R9e4c2e16b8bc4b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755a075a6c4ca5" /></Relationships>
</file>