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56" w:rsidRDefault="00346AA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94B56" w:rsidRDefault="00346AA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94B56" w:rsidRDefault="00346AA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94B56" w:rsidRPr="00346AA9" w:rsidRDefault="00346AA9">
      <w:pPr>
        <w:jc w:val="center"/>
        <w:rPr>
          <w:lang w:val="en-US"/>
        </w:rPr>
      </w:pPr>
      <w:r w:rsidRPr="00346AA9">
        <w:rPr>
          <w:b/>
          <w:sz w:val="32"/>
          <w:szCs w:val="32"/>
          <w:lang w:val="en-US"/>
        </w:rPr>
        <w:br/>
        <w:t>MARINE HARVEST (SECTOR CHAMIZA)</w:t>
      </w:r>
    </w:p>
    <w:p w:rsidR="00694B56" w:rsidRPr="00346AA9" w:rsidRDefault="00346AA9">
      <w:pPr>
        <w:jc w:val="center"/>
        <w:rPr>
          <w:lang w:val="en-US"/>
        </w:rPr>
      </w:pPr>
      <w:r w:rsidRPr="00346AA9">
        <w:rPr>
          <w:b/>
          <w:sz w:val="32"/>
          <w:szCs w:val="32"/>
          <w:lang w:val="en-US"/>
        </w:rPr>
        <w:br/>
        <w:t>DFZ-2013-2633-X-NE-EI</w:t>
      </w:r>
    </w:p>
    <w:p w:rsidR="00694B56" w:rsidRPr="00346AA9" w:rsidRDefault="00694B56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94B56">
        <w:trPr>
          <w:jc w:val="center"/>
        </w:trPr>
        <w:tc>
          <w:tcPr>
            <w:tcW w:w="1500" w:type="dxa"/>
          </w:tcPr>
          <w:p w:rsidR="00694B56" w:rsidRPr="00346AA9" w:rsidRDefault="00694B56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94B56">
        <w:trPr>
          <w:jc w:val="center"/>
        </w:trPr>
        <w:tc>
          <w:tcPr>
            <w:tcW w:w="231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94B56" w:rsidRPr="00346AA9" w:rsidRDefault="00346AA9">
            <w:pPr>
              <w:jc w:val="center"/>
              <w:rPr>
                <w:sz w:val="18"/>
              </w:rPr>
            </w:pPr>
            <w:r w:rsidRPr="00346AA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94B56" w:rsidRDefault="00346AA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C503F3E-8DFF-413B-8B71-EA50BD2C3D0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94B56">
        <w:trPr>
          <w:jc w:val="center"/>
        </w:trPr>
        <w:tc>
          <w:tcPr>
            <w:tcW w:w="231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94B56" w:rsidRDefault="00346AA9">
      <w:r>
        <w:br w:type="page"/>
      </w:r>
    </w:p>
    <w:p w:rsidR="00694B56" w:rsidRDefault="00346AA9">
      <w:r>
        <w:rPr>
          <w:b/>
        </w:rPr>
        <w:lastRenderedPageBreak/>
        <w:br/>
        <w:t>1. RESUMEN.</w:t>
      </w:r>
    </w:p>
    <w:p w:rsidR="00694B56" w:rsidRDefault="00346AA9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“MARINE HARVEST (SECTOR CHAMIZA)”, en el marco de la norma de emisión DS.90/00 para el reporte del período correspondiente a FEBRERO del año </w:t>
      </w:r>
      <w:r>
        <w:t>2013.</w:t>
      </w:r>
    </w:p>
    <w:p w:rsidR="00694B56" w:rsidRDefault="00346AA9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694B56" w:rsidRDefault="00346AA9">
      <w:r>
        <w:rPr>
          <w:b/>
        </w:rPr>
        <w:br/>
        <w:t>2. IDENTIFICACIÓN DEL PROYECTO, ACTIVIDAD O FUENTE FISCALIZADA</w:t>
      </w:r>
    </w:p>
    <w:p w:rsidR="00694B56" w:rsidRDefault="00694B5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94B56">
        <w:trPr>
          <w:jc w:val="center"/>
        </w:trPr>
        <w:tc>
          <w:tcPr>
            <w:tcW w:w="2310" w:type="pct"/>
            <w:gridSpan w:val="2"/>
          </w:tcPr>
          <w:p w:rsidR="00694B56" w:rsidRDefault="00346AA9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694B56" w:rsidRDefault="00346AA9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694B56">
        <w:trPr>
          <w:jc w:val="center"/>
        </w:trPr>
        <w:tc>
          <w:tcPr>
            <w:tcW w:w="2310" w:type="pct"/>
            <w:gridSpan w:val="4"/>
          </w:tcPr>
          <w:p w:rsidR="00694B56" w:rsidRDefault="00346AA9">
            <w:r>
              <w:rPr>
                <w:b/>
              </w:rPr>
              <w:t>Identificación de la actividad, proyecto o fuente fiscalizada:</w:t>
            </w:r>
            <w:r>
              <w:br/>
              <w:t>MARINE HARVEST (SECTOR CHAMIZA)</w:t>
            </w:r>
          </w:p>
        </w:tc>
      </w:tr>
      <w:tr w:rsidR="00694B56">
        <w:trPr>
          <w:jc w:val="center"/>
        </w:trPr>
        <w:tc>
          <w:tcPr>
            <w:tcW w:w="15000" w:type="dxa"/>
          </w:tcPr>
          <w:p w:rsidR="00694B56" w:rsidRDefault="00346AA9">
            <w:r>
              <w:rPr>
                <w:b/>
              </w:rPr>
              <w:t>Dirección:</w:t>
            </w:r>
            <w:r>
              <w:br/>
              <w:t>RUTA 7 SUR, KM 10,5 SECTOR CHAMIZA</w:t>
            </w:r>
          </w:p>
        </w:tc>
        <w:tc>
          <w:tcPr>
            <w:tcW w:w="15000" w:type="dxa"/>
          </w:tcPr>
          <w:p w:rsidR="00694B56" w:rsidRDefault="00346AA9">
            <w:r>
              <w:rPr>
                <w:b/>
              </w:rPr>
              <w:t>Región:</w:t>
            </w:r>
            <w:r>
              <w:br/>
              <w:t>X REGIÓN DE LOS</w:t>
            </w:r>
            <w:r>
              <w:t xml:space="preserve"> LAGOS</w:t>
            </w:r>
          </w:p>
        </w:tc>
        <w:tc>
          <w:tcPr>
            <w:tcW w:w="15000" w:type="dxa"/>
          </w:tcPr>
          <w:p w:rsidR="00694B56" w:rsidRDefault="00346AA9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694B56" w:rsidRDefault="00346AA9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694B56">
        <w:trPr>
          <w:jc w:val="center"/>
        </w:trPr>
        <w:tc>
          <w:tcPr>
            <w:tcW w:w="2310" w:type="pct"/>
            <w:gridSpan w:val="2"/>
          </w:tcPr>
          <w:p w:rsidR="00694B56" w:rsidRDefault="00346AA9">
            <w:r>
              <w:rPr>
                <w:b/>
              </w:rPr>
              <w:t>Correo electrónico:</w:t>
            </w:r>
            <w:r>
              <w:br/>
              <w:t>JOSE.CARDENAS@MARINEHARVEST.COM</w:t>
            </w:r>
          </w:p>
        </w:tc>
        <w:tc>
          <w:tcPr>
            <w:tcW w:w="2310" w:type="pct"/>
            <w:gridSpan w:val="2"/>
          </w:tcPr>
          <w:p w:rsidR="00694B56" w:rsidRDefault="00346AA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94B56" w:rsidRDefault="00346AA9">
      <w:r>
        <w:rPr>
          <w:b/>
        </w:rPr>
        <w:br/>
        <w:t>3. ANTECEDENTES DE LA ACTIVIDAD DE FISCALIZACIÓN</w:t>
      </w:r>
    </w:p>
    <w:p w:rsidR="00694B56" w:rsidRDefault="00694B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94B56">
        <w:trPr>
          <w:jc w:val="center"/>
        </w:trPr>
        <w:tc>
          <w:tcPr>
            <w:tcW w:w="12000" w:type="dxa"/>
          </w:tcPr>
          <w:p w:rsidR="00694B56" w:rsidRDefault="00346AA9">
            <w:r>
              <w:t>Motivo de la Actividad de Fiscalización:</w:t>
            </w:r>
          </w:p>
        </w:tc>
        <w:tc>
          <w:tcPr>
            <w:tcW w:w="30000" w:type="dxa"/>
          </w:tcPr>
          <w:p w:rsidR="00694B56" w:rsidRDefault="00346AA9">
            <w:r>
              <w:t xml:space="preserve">Actividad Programada de Seguimiento Ambiental de </w:t>
            </w:r>
            <w:r>
              <w:t>Normas de Emisión referentes a la descarga de Residuos Líquidos para el período de FEBRERO del 2013.</w:t>
            </w:r>
          </w:p>
        </w:tc>
      </w:tr>
      <w:tr w:rsidR="00694B56">
        <w:trPr>
          <w:jc w:val="center"/>
        </w:trPr>
        <w:tc>
          <w:tcPr>
            <w:tcW w:w="2310" w:type="auto"/>
          </w:tcPr>
          <w:p w:rsidR="00694B56" w:rsidRDefault="00346AA9">
            <w:r>
              <w:t>Materia Específica Objeto de la Fiscalización:</w:t>
            </w:r>
          </w:p>
        </w:tc>
        <w:tc>
          <w:tcPr>
            <w:tcW w:w="2310" w:type="auto"/>
          </w:tcPr>
          <w:p w:rsidR="00694B56" w:rsidRDefault="00346AA9">
            <w:r>
              <w:t>Analizar los resultados analíticos de la calidad de los Residuos Líquidos descargados por la actividad indu</w:t>
            </w:r>
            <w:r>
              <w:t>strial individualizada anteriormente, según la siguiente Resolución de Monitoreo (RPM):</w:t>
            </w:r>
            <w:r>
              <w:br/>
              <w:t>SISS N° 1369 de fecha 09-04-2008</w:t>
            </w:r>
          </w:p>
        </w:tc>
      </w:tr>
      <w:tr w:rsidR="00694B56">
        <w:trPr>
          <w:jc w:val="center"/>
        </w:trPr>
        <w:tc>
          <w:tcPr>
            <w:tcW w:w="2310" w:type="auto"/>
          </w:tcPr>
          <w:p w:rsidR="00694B56" w:rsidRDefault="00346AA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94B56" w:rsidRDefault="00346AA9">
            <w:r>
              <w:t>La Resolución de Calificación Ambiental que regula la activida</w:t>
            </w:r>
            <w:r>
              <w:t>d es:</w:t>
            </w:r>
            <w:r>
              <w:br/>
              <w:t>RCA N°517 de fecha 11-08-2005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694B56" w:rsidRDefault="00346AA9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694B56" w:rsidRDefault="00346AA9">
      <w:r>
        <w:rPr>
          <w:b/>
        </w:rPr>
        <w:br/>
      </w:r>
      <w:r>
        <w:rPr>
          <w:b/>
        </w:rPr>
        <w:tab/>
        <w:t>4.1. Identificación de la descarga</w:t>
      </w:r>
    </w:p>
    <w:p w:rsidR="00694B56" w:rsidRDefault="00694B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9"/>
        <w:gridCol w:w="1301"/>
        <w:gridCol w:w="1029"/>
        <w:gridCol w:w="1349"/>
        <w:gridCol w:w="1059"/>
        <w:gridCol w:w="1053"/>
        <w:gridCol w:w="873"/>
        <w:gridCol w:w="862"/>
        <w:gridCol w:w="801"/>
        <w:gridCol w:w="911"/>
        <w:gridCol w:w="996"/>
        <w:gridCol w:w="740"/>
        <w:gridCol w:w="937"/>
        <w:gridCol w:w="934"/>
      </w:tblGrid>
      <w:tr w:rsidR="00694B56">
        <w:trPr>
          <w:jc w:val="center"/>
        </w:trPr>
        <w:tc>
          <w:tcPr>
            <w:tcW w:w="6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94B56">
        <w:trPr>
          <w:jc w:val="center"/>
        </w:trPr>
        <w:tc>
          <w:tcPr>
            <w:tcW w:w="2310" w:type="auto"/>
          </w:tcPr>
          <w:p w:rsidR="00694B56" w:rsidRDefault="00346AA9">
            <w:r>
              <w:rPr>
                <w:sz w:val="18"/>
                <w:szCs w:val="18"/>
              </w:rPr>
              <w:t>96633780-K-1-275</w:t>
            </w:r>
          </w:p>
        </w:tc>
        <w:tc>
          <w:tcPr>
            <w:tcW w:w="2310" w:type="auto"/>
          </w:tcPr>
          <w:p w:rsidR="00694B56" w:rsidRDefault="00346AA9">
            <w:r>
              <w:rPr>
                <w:sz w:val="18"/>
                <w:szCs w:val="18"/>
              </w:rPr>
              <w:t>PUNTO 1 (RIO CHAMIZA)</w:t>
            </w:r>
          </w:p>
        </w:tc>
        <w:tc>
          <w:tcPr>
            <w:tcW w:w="2310" w:type="auto"/>
          </w:tcPr>
          <w:p w:rsidR="00694B56" w:rsidRDefault="00346AA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94B56" w:rsidRDefault="00346AA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94B56" w:rsidRDefault="00346AA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94B56" w:rsidRDefault="00346AA9">
            <w:r>
              <w:rPr>
                <w:sz w:val="18"/>
                <w:szCs w:val="18"/>
              </w:rPr>
              <w:t>RIO CHAMIZA (X REG.)</w:t>
            </w:r>
          </w:p>
        </w:tc>
        <w:tc>
          <w:tcPr>
            <w:tcW w:w="2310" w:type="auto"/>
          </w:tcPr>
          <w:p w:rsidR="00694B56" w:rsidRDefault="00346AA9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694B56" w:rsidRDefault="00346AA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94B56" w:rsidRDefault="00694B56"/>
        </w:tc>
        <w:tc>
          <w:tcPr>
            <w:tcW w:w="2310" w:type="auto"/>
          </w:tcPr>
          <w:p w:rsidR="00694B56" w:rsidRDefault="00346AA9">
            <w:r>
              <w:rPr>
                <w:sz w:val="18"/>
                <w:szCs w:val="18"/>
              </w:rPr>
              <w:t>680175</w:t>
            </w:r>
          </w:p>
        </w:tc>
        <w:tc>
          <w:tcPr>
            <w:tcW w:w="2310" w:type="auto"/>
          </w:tcPr>
          <w:p w:rsidR="00694B56" w:rsidRDefault="00346AA9">
            <w:r>
              <w:rPr>
                <w:sz w:val="18"/>
                <w:szCs w:val="18"/>
              </w:rPr>
              <w:t>5405514</w:t>
            </w:r>
          </w:p>
        </w:tc>
        <w:tc>
          <w:tcPr>
            <w:tcW w:w="2310" w:type="auto"/>
          </w:tcPr>
          <w:p w:rsidR="00694B56" w:rsidRDefault="00346AA9">
            <w:r>
              <w:rPr>
                <w:sz w:val="18"/>
                <w:szCs w:val="18"/>
              </w:rPr>
              <w:t>1369</w:t>
            </w:r>
          </w:p>
        </w:tc>
        <w:tc>
          <w:tcPr>
            <w:tcW w:w="2310" w:type="auto"/>
          </w:tcPr>
          <w:p w:rsidR="00694B56" w:rsidRDefault="00346AA9"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 w:rsidR="00694B56" w:rsidRDefault="00346AA9">
            <w:r>
              <w:rPr>
                <w:sz w:val="18"/>
                <w:szCs w:val="18"/>
              </w:rPr>
              <w:t>05-2008</w:t>
            </w:r>
          </w:p>
        </w:tc>
      </w:tr>
    </w:tbl>
    <w:p w:rsidR="00694B56" w:rsidRDefault="00346AA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94B56" w:rsidRDefault="00694B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1"/>
        <w:gridCol w:w="1657"/>
        <w:gridCol w:w="1227"/>
        <w:gridCol w:w="1282"/>
        <w:gridCol w:w="1214"/>
        <w:gridCol w:w="1444"/>
        <w:gridCol w:w="1374"/>
        <w:gridCol w:w="1398"/>
        <w:gridCol w:w="1442"/>
        <w:gridCol w:w="1455"/>
      </w:tblGrid>
      <w:tr w:rsidR="00694B56">
        <w:trPr>
          <w:jc w:val="center"/>
        </w:trPr>
        <w:tc>
          <w:tcPr>
            <w:tcW w:w="2310" w:type="auto"/>
          </w:tcPr>
          <w:p w:rsidR="00694B56" w:rsidRDefault="00694B56"/>
        </w:tc>
        <w:tc>
          <w:tcPr>
            <w:tcW w:w="2310" w:type="auto"/>
          </w:tcPr>
          <w:p w:rsidR="00694B56" w:rsidRDefault="00694B56"/>
        </w:tc>
        <w:tc>
          <w:tcPr>
            <w:tcW w:w="2310" w:type="auto"/>
            <w:gridSpan w:val="8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694B56">
        <w:trPr>
          <w:jc w:val="center"/>
        </w:trPr>
        <w:tc>
          <w:tcPr>
            <w:tcW w:w="2310" w:type="auto"/>
          </w:tcPr>
          <w:p w:rsidR="00694B56" w:rsidRDefault="00694B56"/>
        </w:tc>
        <w:tc>
          <w:tcPr>
            <w:tcW w:w="2310" w:type="auto"/>
          </w:tcPr>
          <w:p w:rsidR="00694B56" w:rsidRDefault="00694B56"/>
        </w:tc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94B56">
        <w:trPr>
          <w:jc w:val="center"/>
        </w:trPr>
        <w:tc>
          <w:tcPr>
            <w:tcW w:w="45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694B56">
        <w:trPr>
          <w:jc w:val="center"/>
        </w:trPr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96633780-K-1-275</w:t>
            </w:r>
          </w:p>
        </w:tc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PUNTO 1 (RIO CHAMIZA)</w:t>
            </w:r>
          </w:p>
        </w:tc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94B56" w:rsidRDefault="00346AA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94B56" w:rsidRDefault="00346AA9">
      <w:r>
        <w:rPr>
          <w:b/>
        </w:rPr>
        <w:br/>
        <w:t>5. CONCLUSIONES</w:t>
      </w:r>
    </w:p>
    <w:p w:rsidR="00694B56" w:rsidRDefault="00346AA9">
      <w:r>
        <w:br/>
        <w:t>Del total de exigencias verificadas, se identificó la siguiente no conformidad:</w:t>
      </w:r>
    </w:p>
    <w:p w:rsidR="00694B56" w:rsidRDefault="00694B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694B56">
        <w:trPr>
          <w:jc w:val="center"/>
        </w:trPr>
        <w:tc>
          <w:tcPr>
            <w:tcW w:w="4500" w:type="dxa"/>
          </w:tcPr>
          <w:p w:rsidR="00694B56" w:rsidRDefault="00346AA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94B56" w:rsidRDefault="00346AA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94B56" w:rsidRDefault="00346AA9">
            <w:pPr>
              <w:jc w:val="center"/>
            </w:pPr>
            <w:r>
              <w:t>Descripción de la No Conformidad</w:t>
            </w:r>
          </w:p>
        </w:tc>
      </w:tr>
      <w:tr w:rsidR="00694B56">
        <w:trPr>
          <w:jc w:val="center"/>
        </w:trPr>
        <w:tc>
          <w:tcPr>
            <w:tcW w:w="2310" w:type="auto"/>
          </w:tcPr>
          <w:p w:rsidR="00694B56" w:rsidRDefault="00346AA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94B56" w:rsidRDefault="00346AA9">
            <w:r>
              <w:t>Entregar dentro de plazo</w:t>
            </w:r>
          </w:p>
        </w:tc>
        <w:tc>
          <w:tcPr>
            <w:tcW w:w="2310" w:type="auto"/>
          </w:tcPr>
          <w:p w:rsidR="00694B56" w:rsidRDefault="00346AA9">
            <w:r>
              <w:t>El establecimiento industrial entrega el autocontrol fuera del plazo establecido.</w:t>
            </w:r>
          </w:p>
        </w:tc>
      </w:tr>
    </w:tbl>
    <w:p w:rsidR="00694B56" w:rsidRDefault="00346AA9">
      <w:r>
        <w:rPr>
          <w:b/>
        </w:rPr>
        <w:br/>
        <w:t>6. ANEXOS</w:t>
      </w:r>
    </w:p>
    <w:p w:rsidR="00694B56" w:rsidRDefault="00694B5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94B56">
        <w:trPr>
          <w:jc w:val="center"/>
        </w:trPr>
        <w:tc>
          <w:tcPr>
            <w:tcW w:w="4500" w:type="dxa"/>
          </w:tcPr>
          <w:p w:rsidR="00694B56" w:rsidRDefault="00346AA9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694B56" w:rsidRDefault="00346AA9">
            <w:pPr>
              <w:jc w:val="center"/>
            </w:pPr>
            <w:r>
              <w:t xml:space="preserve">Nombre Anexo </w:t>
            </w:r>
          </w:p>
        </w:tc>
      </w:tr>
      <w:tr w:rsidR="00694B56">
        <w:trPr>
          <w:jc w:val="center"/>
        </w:trPr>
        <w:tc>
          <w:tcPr>
            <w:tcW w:w="2310" w:type="auto"/>
          </w:tcPr>
          <w:p w:rsidR="00694B56" w:rsidRDefault="00346AA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94B56" w:rsidRDefault="00346AA9">
            <w:r>
              <w:t>Ficha de resultados de autocontrol PUNTO 1 (RIO CHAMIZA)</w:t>
            </w:r>
          </w:p>
        </w:tc>
      </w:tr>
    </w:tbl>
    <w:p w:rsidR="00000000" w:rsidRDefault="00346AA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6AA9">
      <w:r>
        <w:separator/>
      </w:r>
    </w:p>
  </w:endnote>
  <w:endnote w:type="continuationSeparator" w:id="0">
    <w:p w:rsidR="00000000" w:rsidRDefault="0034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6A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6AA9"/>
  <w:p w:rsidR="00694B56" w:rsidRDefault="00346AA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6A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6AA9">
      <w:r>
        <w:separator/>
      </w:r>
    </w:p>
  </w:footnote>
  <w:footnote w:type="continuationSeparator" w:id="0">
    <w:p w:rsidR="00000000" w:rsidRDefault="00346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46AA9"/>
    <w:rsid w:val="00694B5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6A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57RogBQYI/BfWMof16jc53PvNSI=</DigestValue>
    </Reference>
    <Reference URI="#idOfficeObject" Type="http://www.w3.org/2000/09/xmldsig#Object">
      <DigestMethod Algorithm="http://www.w3.org/2000/09/xmldsig#sha1"/>
      <DigestValue>nTJBjAem4URfwpaM3WV58zZerJQ=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v6HMjzc67HELaQuSUOmVq+oKOO0=</DigestValue>
    </Reference>
    <Reference URI="#idValidSigLnImg" Type="http://www.w3.org/2000/09/xmldsig#Object">
      <DigestMethod Algorithm="http://www.w3.org/2000/09/xmldsig#sha1"/>
      <DigestValue>CcdCTq+kT8kv3q5W6ogjlVnlNug=</DigestValue>
    </Reference>
    <Reference URI="#idInvalidSigLnImg" Type="http://www.w3.org/2000/09/xmldsig#Object">
      <DigestMethod Algorithm="http://www.w3.org/2000/09/xmldsig#sha1"/>
      <DigestValue>wF+mjtdGNk6/HvyqKTgSR4/QV70=</DigestValue>
    </Reference>
  </SignedInfo>
  <SignatureValue>DslDzis+znmLZzRKBsrl02znnUKVbalWuP/tzryda68aeabB3ebsvhyPvek2zyxUDJalWcyk1kjN
vKAwWSm3RRAp5o6XsXAfA14zr70c5A104zSkdTnChqAtnqWBTS13B3EZ1T4eKhVjHaRAKqEuXhYP
eWiw87dIv5TmkK1DBY/gJWbJcYx/UlN9gVEbAFrXm5rY5XC+mCs0gBgGOyq6BC+SGD6h5JaskyAv
V7iHFD1iPcJZp2xg/RHh8U+EFCnoI4BpUrCPrfNFMOrOv0Awk6yuaUf5JvtQBx1Ih4iaE5M5fUpA
Igr9r9Ai6tJNYY0bByYFj3wzE6C90Ai1gVWILQ==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VH5/ueoDypoFYyj3JKjWtrpIiZA=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GDA67WJ4Sol+GxVUUXFSOfkJeLA=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RbbjXlxQro7L7tQ9l3/LGBUNVZk=</DigestValue>
      </Reference>
      <Reference URI="/word/footer3.xml?ContentType=application/vnd.openxmlformats-officedocument.wordprocessingml.footer+xml">
        <DigestMethod Algorithm="http://www.w3.org/2000/09/xmldsig#sha1"/>
        <DigestValue>PuJ+0s87HT8rgahJwWXtrX4aoTY=</DigestValue>
      </Reference>
      <Reference URI="/word/document.xml?ContentType=application/vnd.openxmlformats-officedocument.wordprocessingml.document.main+xml">
        <DigestMethod Algorithm="http://www.w3.org/2000/09/xmldsig#sha1"/>
        <DigestValue>kbVVn4aB02qt9A3xgdxbBfUm7jg=</DigestValue>
      </Reference>
      <Reference URI="/word/footnotes.xml?ContentType=application/vnd.openxmlformats-officedocument.wordprocessingml.footnotes+xml">
        <DigestMethod Algorithm="http://www.w3.org/2000/09/xmldsig#sha1"/>
        <DigestValue>8HTXzxLi/xOOGIct85c6x08B/dw=</DigestValue>
      </Reference>
      <Reference URI="/word/footer1.xml?ContentType=application/vnd.openxmlformats-officedocument.wordprocessingml.footer+xml">
        <DigestMethod Algorithm="http://www.w3.org/2000/09/xmldsig#sha1"/>
        <DigestValue>PuJ+0s87HT8rgahJwWXtrX4aoTY=</DigestValue>
      </Reference>
      <Reference URI="/word/footer2.xml?ContentType=application/vnd.openxmlformats-officedocument.wordprocessingml.footer+xml">
        <DigestMethod Algorithm="http://www.w3.org/2000/09/xmldsig#sha1"/>
        <DigestValue>tfTcu5I1i5/9okxQouUTheA+7bE=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2014-01-06T01:58:03Z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{BC503F3E-8DFF-413B-8B71-EA50BD2C3D08}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2014-01-06T01:58:03Z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yCCJApYtfQJ1AAAALoBIYo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IIIkCkC09AnUAAAAmREhqCIAigEIAAAAAAAAAAAAAADXqHx3dAAuAE0AUwACAAAAAAAAAEIARQBBADEAAAAAAAgAAAAAAAAA1AAAAAgACgDkqHx3CI08AAAAAABDADoAAAQAAIg11ggAADcHAADWCIyKPAAAAAAAkIo8AAAAAAAAAgAAbIs8AAAEAAAAADcHiDXWCGyLPACkPHx30zx8d8BYoHcAgAcAAAAAAAAANwdYtDcHcwBvAGYAdABYtDcHaQBuACy1Nwd3AHMAAAIAAAAAbQBYtDcHgAU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2803</Characters>
  <Application>Microsoft Office Word</Application>
  <DocSecurity>0</DocSecurity>
  <Lines>23</Lines>
  <Paragraphs>6</Paragraphs>
  <ScaleCrop>false</ScaleCrop>
  <Company>HP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2014-01-06T01:57:00Z</dcterms:created>
  <dcterms:modified xsi:type="dcterms:W3CDTF">2014-01-06T01:58:00Z</dcterms:modified>
</cp:coreProperties>
</file>