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4a60c1f6fd43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26c5462b6d40ed"/>
      <w:footerReference w:type="even" r:id="R465547fe95fc4c8a"/>
      <w:footerReference w:type="first" r:id="R92ff7bf9c14242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296225d894b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DFZ-2013-5210-VI-NE-EI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27407c4499421c"/>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839b6eeb63d4e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f874ab2e4948d8" /><Relationship Type="http://schemas.openxmlformats.org/officeDocument/2006/relationships/numbering" Target="/word/numbering.xml" Id="R5d706e7bfc9b4b6f" /><Relationship Type="http://schemas.openxmlformats.org/officeDocument/2006/relationships/settings" Target="/word/settings.xml" Id="R360716e38e8c47dc" /><Relationship Type="http://schemas.openxmlformats.org/officeDocument/2006/relationships/image" Target="/word/media/9e1dce1c-c5d2-4b18-ada5-47de003d03ab.png" Id="R817296225d894b10" /><Relationship Type="http://schemas.openxmlformats.org/officeDocument/2006/relationships/image" Target="/word/media/97c91bb7-3dfb-4e34-a953-79a846f622b9.png" Id="Rf027407c4499421c" /><Relationship Type="http://schemas.openxmlformats.org/officeDocument/2006/relationships/footer" Target="/word/footer1.xml" Id="R6126c5462b6d40ed" /><Relationship Type="http://schemas.openxmlformats.org/officeDocument/2006/relationships/footer" Target="/word/footer2.xml" Id="R465547fe95fc4c8a" /><Relationship Type="http://schemas.openxmlformats.org/officeDocument/2006/relationships/footer" Target="/word/footer3.xml" Id="R92ff7bf9c14242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39b6eeb63d4e1b" /></Relationships>
</file>