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8F9" w:rsidRDefault="008F3CF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D58F9" w:rsidRDefault="008F3CF9">
      <w:pPr>
        <w:jc w:val="center"/>
      </w:pPr>
      <w:r>
        <w:rPr>
          <w:b/>
          <w:sz w:val="32"/>
          <w:szCs w:val="32"/>
        </w:rPr>
        <w:br/>
        <w:t xml:space="preserve">INFORME DE FISCALIZACIÓN </w:t>
      </w:r>
      <w:r>
        <w:rPr>
          <w:b/>
          <w:sz w:val="32"/>
          <w:szCs w:val="32"/>
        </w:rPr>
        <w:t>AMBIENTAL</w:t>
      </w:r>
    </w:p>
    <w:p w:rsidR="000D58F9" w:rsidRDefault="008F3CF9">
      <w:pPr>
        <w:jc w:val="center"/>
      </w:pPr>
      <w:r>
        <w:rPr>
          <w:b/>
          <w:sz w:val="32"/>
          <w:szCs w:val="32"/>
        </w:rPr>
        <w:br/>
        <w:t>Normas de Emisión</w:t>
      </w:r>
    </w:p>
    <w:p w:rsidR="000D58F9" w:rsidRDefault="008F3CF9">
      <w:pPr>
        <w:jc w:val="center"/>
      </w:pPr>
      <w:r>
        <w:rPr>
          <w:b/>
          <w:sz w:val="32"/>
          <w:szCs w:val="32"/>
        </w:rPr>
        <w:br/>
        <w:t>AGRICOLA SUPER (INCUBADORA LO MIRANDA)</w:t>
      </w:r>
    </w:p>
    <w:p w:rsidR="000D58F9" w:rsidRDefault="008F3CF9">
      <w:pPr>
        <w:jc w:val="center"/>
      </w:pPr>
      <w:r>
        <w:rPr>
          <w:b/>
          <w:sz w:val="32"/>
          <w:szCs w:val="32"/>
        </w:rPr>
        <w:br/>
        <w:t>DFZ-2013-4033-VI-NE-EI</w:t>
      </w:r>
    </w:p>
    <w:p w:rsidR="000D58F9" w:rsidRDefault="000D58F9"/>
    <w:tbl>
      <w:tblPr>
        <w:tblStyle w:val="Tablaconcuadrcula"/>
        <w:tblW w:w="5000" w:type="auto"/>
        <w:jc w:val="center"/>
        <w:tblLayout w:type="fixed"/>
        <w:tblLook w:val="04A0" w:firstRow="1" w:lastRow="0" w:firstColumn="1" w:lastColumn="0" w:noHBand="0" w:noVBand="1"/>
      </w:tblPr>
      <w:tblGrid>
        <w:gridCol w:w="2310"/>
        <w:gridCol w:w="3750"/>
        <w:gridCol w:w="3750"/>
      </w:tblGrid>
      <w:tr w:rsidR="000D58F9">
        <w:trPr>
          <w:jc w:val="center"/>
        </w:trPr>
        <w:tc>
          <w:tcPr>
            <w:tcW w:w="1500" w:type="dxa"/>
          </w:tcPr>
          <w:p w:rsidR="000D58F9" w:rsidRDefault="000D58F9"/>
        </w:tc>
        <w:tc>
          <w:tcPr>
            <w:tcW w:w="3750" w:type="dxa"/>
          </w:tcPr>
          <w:p w:rsidR="000D58F9" w:rsidRDefault="008F3CF9">
            <w:pPr>
              <w:jc w:val="center"/>
            </w:pPr>
            <w:r>
              <w:rPr>
                <w:sz w:val="18"/>
                <w:szCs w:val="18"/>
              </w:rPr>
              <w:t>Nombre</w:t>
            </w:r>
          </w:p>
        </w:tc>
        <w:tc>
          <w:tcPr>
            <w:tcW w:w="3750" w:type="dxa"/>
          </w:tcPr>
          <w:p w:rsidR="000D58F9" w:rsidRDefault="008F3CF9">
            <w:pPr>
              <w:jc w:val="center"/>
            </w:pPr>
            <w:r>
              <w:rPr>
                <w:sz w:val="18"/>
                <w:szCs w:val="18"/>
              </w:rPr>
              <w:t>Firma</w:t>
            </w:r>
          </w:p>
        </w:tc>
      </w:tr>
      <w:tr w:rsidR="000D58F9">
        <w:trPr>
          <w:jc w:val="center"/>
        </w:trPr>
        <w:tc>
          <w:tcPr>
            <w:tcW w:w="2310" w:type="dxa"/>
          </w:tcPr>
          <w:p w:rsidR="000D58F9" w:rsidRDefault="008F3CF9">
            <w:pPr>
              <w:jc w:val="center"/>
            </w:pPr>
            <w:r>
              <w:rPr>
                <w:sz w:val="18"/>
                <w:szCs w:val="18"/>
              </w:rPr>
              <w:t>Aprobado</w:t>
            </w:r>
          </w:p>
        </w:tc>
        <w:tc>
          <w:tcPr>
            <w:tcW w:w="2310" w:type="dxa"/>
          </w:tcPr>
          <w:p w:rsidR="000D58F9" w:rsidRDefault="008F3CF9">
            <w:pPr>
              <w:jc w:val="center"/>
            </w:pPr>
            <w:r>
              <w:rPr>
                <w:sz w:val="18"/>
                <w:szCs w:val="18"/>
              </w:rPr>
              <w:t>CRISTIAN MAXIMILIANO PÉREZ MUÑOZ</w:t>
            </w:r>
          </w:p>
        </w:tc>
        <w:tc>
          <w:tcPr>
            <w:tcW w:w="2310" w:type="dxa"/>
          </w:tcPr>
          <w:p w:rsidR="000D58F9" w:rsidRDefault="008F3CF9">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0D58F9">
        <w:trPr>
          <w:jc w:val="center"/>
        </w:trPr>
        <w:tc>
          <w:tcPr>
            <w:tcW w:w="2310" w:type="dxa"/>
          </w:tcPr>
          <w:p w:rsidR="000D58F9" w:rsidRDefault="008F3CF9">
            <w:pPr>
              <w:jc w:val="center"/>
            </w:pPr>
            <w:r>
              <w:rPr>
                <w:sz w:val="18"/>
                <w:szCs w:val="18"/>
              </w:rPr>
              <w:t>Elaborado</w:t>
            </w:r>
          </w:p>
        </w:tc>
        <w:tc>
          <w:tcPr>
            <w:tcW w:w="2310" w:type="dxa"/>
            <w:gridSpan w:val="2"/>
          </w:tcPr>
          <w:p w:rsidR="000D58F9" w:rsidRDefault="008F3CF9">
            <w:pPr>
              <w:jc w:val="center"/>
            </w:pPr>
            <w:r>
              <w:rPr>
                <w:sz w:val="18"/>
                <w:szCs w:val="18"/>
              </w:rPr>
              <w:t>VERÓNICA ALEJANDRA GONZÁLEZ DELFÍN</w:t>
            </w:r>
          </w:p>
        </w:tc>
      </w:tr>
    </w:tbl>
    <w:p w:rsidR="000D58F9" w:rsidRDefault="008F3CF9">
      <w:r>
        <w:br w:type="page"/>
      </w:r>
    </w:p>
    <w:p w:rsidR="000D58F9" w:rsidRDefault="008F3CF9">
      <w:r>
        <w:rPr>
          <w:b/>
        </w:rPr>
        <w:lastRenderedPageBreak/>
        <w:br/>
        <w:t>1. RESUMEN.</w:t>
      </w:r>
    </w:p>
    <w:p w:rsidR="000D58F9" w:rsidRDefault="008F3CF9">
      <w:pPr>
        <w:jc w:val="both"/>
      </w:pPr>
      <w:r>
        <w:br/>
        <w:t xml:space="preserve">El presente documento da cuenta del </w:t>
      </w:r>
      <w:r>
        <w:t xml:space="preserve">informe de examen de la información realizado por la Superintendencia del Medio Ambiente (SMA), al establecimiento industrial “AGRICOLA SUPER (INCUBADORA LO MIRANDA)”, en el marco de la norma de emisión DS.90/00 para el reporte del período correspondiente </w:t>
      </w:r>
      <w:r>
        <w:t>a MARZO del año 2013.</w:t>
      </w:r>
    </w:p>
    <w:p w:rsidR="000D58F9" w:rsidRDefault="008F3CF9">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0D58F9" w:rsidRDefault="008F3CF9">
      <w:r>
        <w:rPr>
          <w:b/>
        </w:rPr>
        <w:br/>
        <w:t>2. IDENTIFICA</w:t>
      </w:r>
      <w:r>
        <w:rPr>
          <w:b/>
        </w:rPr>
        <w:t>CIÓN DEL PROYECTO, ACTIVIDAD O FUENTE FISCALIZADA</w:t>
      </w:r>
    </w:p>
    <w:p w:rsidR="000D58F9" w:rsidRDefault="000D58F9"/>
    <w:tbl>
      <w:tblPr>
        <w:tblStyle w:val="Tablaconcuadrcula"/>
        <w:tblW w:w="5000" w:type="pct"/>
        <w:jc w:val="center"/>
        <w:tblLook w:val="04A0" w:firstRow="1" w:lastRow="0" w:firstColumn="1" w:lastColumn="0" w:noHBand="0" w:noVBand="1"/>
      </w:tblPr>
      <w:tblGrid>
        <w:gridCol w:w="3543"/>
        <w:gridCol w:w="3543"/>
        <w:gridCol w:w="3544"/>
        <w:gridCol w:w="3544"/>
      </w:tblGrid>
      <w:tr w:rsidR="000D58F9">
        <w:trPr>
          <w:jc w:val="center"/>
        </w:trPr>
        <w:tc>
          <w:tcPr>
            <w:tcW w:w="2310" w:type="pct"/>
            <w:gridSpan w:val="2"/>
          </w:tcPr>
          <w:p w:rsidR="000D58F9" w:rsidRDefault="008F3CF9">
            <w:r>
              <w:rPr>
                <w:b/>
              </w:rPr>
              <w:t>Titular de la actividad, proyecto o fuente fiscalizada:</w:t>
            </w:r>
            <w:r>
              <w:br/>
              <w:t>AGRICOLA SUPER LTDA.</w:t>
            </w:r>
          </w:p>
        </w:tc>
        <w:tc>
          <w:tcPr>
            <w:tcW w:w="2310" w:type="pct"/>
            <w:gridSpan w:val="2"/>
          </w:tcPr>
          <w:p w:rsidR="000D58F9" w:rsidRDefault="008F3CF9">
            <w:r>
              <w:rPr>
                <w:b/>
              </w:rPr>
              <w:t>RUT o RUN:</w:t>
            </w:r>
            <w:r>
              <w:br/>
              <w:t>88680500-4</w:t>
            </w:r>
          </w:p>
        </w:tc>
      </w:tr>
      <w:tr w:rsidR="000D58F9">
        <w:trPr>
          <w:jc w:val="center"/>
        </w:trPr>
        <w:tc>
          <w:tcPr>
            <w:tcW w:w="2310" w:type="pct"/>
            <w:gridSpan w:val="4"/>
          </w:tcPr>
          <w:p w:rsidR="000D58F9" w:rsidRDefault="008F3CF9">
            <w:r>
              <w:rPr>
                <w:b/>
              </w:rPr>
              <w:t>Identificación de la actividad, proyecto o fuente fiscalizada:</w:t>
            </w:r>
            <w:r>
              <w:br/>
              <w:t>AGRICOLA SUPER (INCUBADORA LO MIRANDA)</w:t>
            </w:r>
          </w:p>
        </w:tc>
      </w:tr>
      <w:tr w:rsidR="000D58F9">
        <w:trPr>
          <w:jc w:val="center"/>
        </w:trPr>
        <w:tc>
          <w:tcPr>
            <w:tcW w:w="15000" w:type="dxa"/>
          </w:tcPr>
          <w:p w:rsidR="000D58F9" w:rsidRDefault="008F3CF9">
            <w:r>
              <w:rPr>
                <w:b/>
              </w:rPr>
              <w:t>Dirección:</w:t>
            </w:r>
            <w:r>
              <w:br/>
              <w:t>RUTA H-30 PREDIO ROL N° 125-24</w:t>
            </w:r>
          </w:p>
        </w:tc>
        <w:tc>
          <w:tcPr>
            <w:tcW w:w="15000" w:type="dxa"/>
          </w:tcPr>
          <w:p w:rsidR="000D58F9" w:rsidRDefault="008F3CF9">
            <w:r>
              <w:rPr>
                <w:b/>
              </w:rPr>
              <w:t>Región:</w:t>
            </w:r>
            <w:r>
              <w:br/>
              <w:t>VI REGIÓN DEL LIBERTADOR GENERAL BERNARDO O'HIGGINS</w:t>
            </w:r>
          </w:p>
        </w:tc>
        <w:tc>
          <w:tcPr>
            <w:tcW w:w="15000" w:type="dxa"/>
          </w:tcPr>
          <w:p w:rsidR="000D58F9" w:rsidRDefault="008F3CF9">
            <w:r>
              <w:rPr>
                <w:b/>
              </w:rPr>
              <w:t>Provincia:</w:t>
            </w:r>
            <w:r>
              <w:br/>
              <w:t>CACHAPOAL</w:t>
            </w:r>
          </w:p>
        </w:tc>
        <w:tc>
          <w:tcPr>
            <w:tcW w:w="15000" w:type="dxa"/>
          </w:tcPr>
          <w:p w:rsidR="000D58F9" w:rsidRDefault="008F3CF9">
            <w:r>
              <w:rPr>
                <w:b/>
              </w:rPr>
              <w:t>Comuna:</w:t>
            </w:r>
            <w:r>
              <w:br/>
              <w:t>DOÑIHUE</w:t>
            </w:r>
          </w:p>
        </w:tc>
      </w:tr>
      <w:tr w:rsidR="000D58F9">
        <w:trPr>
          <w:jc w:val="center"/>
        </w:trPr>
        <w:tc>
          <w:tcPr>
            <w:tcW w:w="2310" w:type="pct"/>
            <w:gridSpan w:val="2"/>
          </w:tcPr>
          <w:p w:rsidR="000D58F9" w:rsidRDefault="008F3CF9">
            <w:r>
              <w:rPr>
                <w:b/>
              </w:rPr>
              <w:t>Correo electrónico:</w:t>
            </w:r>
            <w:r>
              <w:br/>
              <w:t>LLUCERO@AGROSUPER.COM</w:t>
            </w:r>
          </w:p>
        </w:tc>
        <w:tc>
          <w:tcPr>
            <w:tcW w:w="2310" w:type="pct"/>
            <w:gridSpan w:val="2"/>
          </w:tcPr>
          <w:p w:rsidR="000D58F9" w:rsidRDefault="008F3CF9">
            <w:r>
              <w:rPr>
                <w:b/>
              </w:rPr>
              <w:t>Teléfono:</w:t>
            </w:r>
            <w:r>
              <w:br/>
            </w:r>
          </w:p>
        </w:tc>
      </w:tr>
    </w:tbl>
    <w:p w:rsidR="000D58F9" w:rsidRDefault="008F3CF9">
      <w:r>
        <w:rPr>
          <w:b/>
        </w:rPr>
        <w:br/>
        <w:t>3. ANTECEDENTES DE LA ACTIVIDAD DE FISCALIZACIÓN</w:t>
      </w:r>
    </w:p>
    <w:p w:rsidR="000D58F9" w:rsidRDefault="000D58F9"/>
    <w:tbl>
      <w:tblPr>
        <w:tblStyle w:val="Tablaconcuadrcula"/>
        <w:tblW w:w="5000" w:type="auto"/>
        <w:jc w:val="center"/>
        <w:tblLook w:val="04A0" w:firstRow="1" w:lastRow="0" w:firstColumn="1" w:lastColumn="0" w:noHBand="0" w:noVBand="1"/>
      </w:tblPr>
      <w:tblGrid>
        <w:gridCol w:w="4449"/>
        <w:gridCol w:w="9725"/>
      </w:tblGrid>
      <w:tr w:rsidR="000D58F9">
        <w:trPr>
          <w:jc w:val="center"/>
        </w:trPr>
        <w:tc>
          <w:tcPr>
            <w:tcW w:w="12000" w:type="dxa"/>
          </w:tcPr>
          <w:p w:rsidR="000D58F9" w:rsidRDefault="008F3CF9">
            <w:r>
              <w:t>Motivo de l</w:t>
            </w:r>
            <w:r>
              <w:t>a Actividad de Fiscalización:</w:t>
            </w:r>
          </w:p>
        </w:tc>
        <w:tc>
          <w:tcPr>
            <w:tcW w:w="30000" w:type="dxa"/>
          </w:tcPr>
          <w:p w:rsidR="000D58F9" w:rsidRDefault="008F3CF9">
            <w:r>
              <w:t>Actividad Programada de Seguimiento Ambiental de Normas de Emisión referentes a la descarga de Residuos Líquidos para el período de MARZO del 2013.</w:t>
            </w:r>
          </w:p>
        </w:tc>
      </w:tr>
      <w:tr w:rsidR="000D58F9">
        <w:trPr>
          <w:jc w:val="center"/>
        </w:trPr>
        <w:tc>
          <w:tcPr>
            <w:tcW w:w="2310" w:type="auto"/>
          </w:tcPr>
          <w:p w:rsidR="000D58F9" w:rsidRDefault="008F3CF9">
            <w:r>
              <w:t>Materia Específica Objeto de la Fiscalización:</w:t>
            </w:r>
          </w:p>
        </w:tc>
        <w:tc>
          <w:tcPr>
            <w:tcW w:w="2310" w:type="auto"/>
          </w:tcPr>
          <w:p w:rsidR="000D58F9" w:rsidRDefault="008F3CF9">
            <w:r>
              <w:t xml:space="preserve">Analizar los resultados </w:t>
            </w:r>
            <w:r>
              <w:t>analíticos de la calidad de los Residuos Líquidos descargados por la actividad industrial individualizada anteriormente, según la siguiente Resolución de Monitoreo (RPM):</w:t>
            </w:r>
            <w:r>
              <w:br/>
              <w:t>SISS N° 719 de fecha 21-02-2012</w:t>
            </w:r>
          </w:p>
        </w:tc>
      </w:tr>
      <w:tr w:rsidR="000D58F9">
        <w:trPr>
          <w:jc w:val="center"/>
        </w:trPr>
        <w:tc>
          <w:tcPr>
            <w:tcW w:w="2310" w:type="auto"/>
          </w:tcPr>
          <w:p w:rsidR="000D58F9" w:rsidRDefault="008F3CF9">
            <w:r>
              <w:t>Instrumentos de Gestión Ambiental que Regulan la Act</w:t>
            </w:r>
            <w:r>
              <w:t>ividad Fiscalizada:</w:t>
            </w:r>
          </w:p>
        </w:tc>
        <w:tc>
          <w:tcPr>
            <w:tcW w:w="2310" w:type="auto"/>
          </w:tcPr>
          <w:p w:rsidR="000D58F9" w:rsidRDefault="008F3CF9">
            <w:r>
              <w:t>La Norma de Emisión que regula la actividad es:</w:t>
            </w:r>
            <w:r>
              <w:br/>
              <w:t>N° 90/2000 Establece Norma de Emisión para la Regulación de Contaminantes Asociados a las Descargas de Residuos Líquidos a Aguas Marinas y Continentales Superficiales</w:t>
            </w:r>
          </w:p>
        </w:tc>
      </w:tr>
    </w:tbl>
    <w:p w:rsidR="000D58F9" w:rsidRDefault="008F3CF9">
      <w:r>
        <w:rPr>
          <w:b/>
        </w:rPr>
        <w:lastRenderedPageBreak/>
        <w:br/>
        <w:t xml:space="preserve">4. ACTIVIDADES DE </w:t>
      </w:r>
      <w:r>
        <w:rPr>
          <w:b/>
        </w:rPr>
        <w:t>FISCALIZACIÓN REALIZADAS Y RESULTADOS</w:t>
      </w:r>
    </w:p>
    <w:p w:rsidR="000D58F9" w:rsidRDefault="008F3CF9">
      <w:r>
        <w:rPr>
          <w:b/>
        </w:rPr>
        <w:br/>
      </w:r>
      <w:r>
        <w:rPr>
          <w:b/>
        </w:rPr>
        <w:tab/>
        <w:t>4.1. Identificación de la descarga</w:t>
      </w:r>
    </w:p>
    <w:p w:rsidR="000D58F9" w:rsidRDefault="000D58F9"/>
    <w:tbl>
      <w:tblPr>
        <w:tblStyle w:val="Tablaconcuadrcula"/>
        <w:tblW w:w="5000" w:type="auto"/>
        <w:jc w:val="center"/>
        <w:tblLook w:val="04A0" w:firstRow="1" w:lastRow="0" w:firstColumn="1" w:lastColumn="0" w:noHBand="0" w:noVBand="1"/>
      </w:tblPr>
      <w:tblGrid>
        <w:gridCol w:w="1316"/>
        <w:gridCol w:w="1206"/>
        <w:gridCol w:w="1023"/>
        <w:gridCol w:w="1345"/>
        <w:gridCol w:w="1054"/>
        <w:gridCol w:w="1240"/>
        <w:gridCol w:w="867"/>
        <w:gridCol w:w="857"/>
        <w:gridCol w:w="795"/>
        <w:gridCol w:w="905"/>
        <w:gridCol w:w="991"/>
        <w:gridCol w:w="715"/>
        <w:gridCol w:w="931"/>
        <w:gridCol w:w="929"/>
      </w:tblGrid>
      <w:tr w:rsidR="000D58F9">
        <w:trPr>
          <w:jc w:val="center"/>
        </w:trPr>
        <w:tc>
          <w:tcPr>
            <w:tcW w:w="6000" w:type="dxa"/>
          </w:tcPr>
          <w:p w:rsidR="000D58F9" w:rsidRDefault="008F3CF9">
            <w:pPr>
              <w:jc w:val="center"/>
            </w:pPr>
            <w:r>
              <w:rPr>
                <w:sz w:val="18"/>
                <w:szCs w:val="18"/>
              </w:rPr>
              <w:t>Código interno</w:t>
            </w:r>
          </w:p>
        </w:tc>
        <w:tc>
          <w:tcPr>
            <w:tcW w:w="6000" w:type="dxa"/>
          </w:tcPr>
          <w:p w:rsidR="000D58F9" w:rsidRDefault="008F3CF9">
            <w:pPr>
              <w:jc w:val="center"/>
            </w:pPr>
            <w:r>
              <w:rPr>
                <w:sz w:val="18"/>
                <w:szCs w:val="18"/>
              </w:rPr>
              <w:t>Punto Descarga</w:t>
            </w:r>
          </w:p>
        </w:tc>
        <w:tc>
          <w:tcPr>
            <w:tcW w:w="3000" w:type="dxa"/>
          </w:tcPr>
          <w:p w:rsidR="000D58F9" w:rsidRDefault="008F3CF9">
            <w:pPr>
              <w:jc w:val="center"/>
            </w:pPr>
            <w:r>
              <w:rPr>
                <w:sz w:val="18"/>
                <w:szCs w:val="18"/>
              </w:rPr>
              <w:t>Norma</w:t>
            </w:r>
          </w:p>
        </w:tc>
        <w:tc>
          <w:tcPr>
            <w:tcW w:w="3000" w:type="dxa"/>
          </w:tcPr>
          <w:p w:rsidR="000D58F9" w:rsidRDefault="008F3CF9">
            <w:pPr>
              <w:jc w:val="center"/>
            </w:pPr>
            <w:r>
              <w:rPr>
                <w:sz w:val="18"/>
                <w:szCs w:val="18"/>
              </w:rPr>
              <w:t>Tabla cumplimiento</w:t>
            </w:r>
          </w:p>
        </w:tc>
        <w:tc>
          <w:tcPr>
            <w:tcW w:w="3000" w:type="dxa"/>
          </w:tcPr>
          <w:p w:rsidR="000D58F9" w:rsidRDefault="008F3CF9">
            <w:pPr>
              <w:jc w:val="center"/>
            </w:pPr>
            <w:r>
              <w:rPr>
                <w:sz w:val="18"/>
                <w:szCs w:val="18"/>
              </w:rPr>
              <w:t>Mes control Tabla Completa</w:t>
            </w:r>
          </w:p>
        </w:tc>
        <w:tc>
          <w:tcPr>
            <w:tcW w:w="3000" w:type="dxa"/>
          </w:tcPr>
          <w:p w:rsidR="000D58F9" w:rsidRDefault="008F3CF9">
            <w:pPr>
              <w:jc w:val="center"/>
            </w:pPr>
            <w:r>
              <w:rPr>
                <w:sz w:val="18"/>
                <w:szCs w:val="18"/>
              </w:rPr>
              <w:t>Cuerpo receptor</w:t>
            </w:r>
          </w:p>
        </w:tc>
        <w:tc>
          <w:tcPr>
            <w:tcW w:w="3000" w:type="dxa"/>
          </w:tcPr>
          <w:p w:rsidR="000D58F9" w:rsidRDefault="008F3CF9">
            <w:pPr>
              <w:jc w:val="center"/>
            </w:pPr>
            <w:r>
              <w:rPr>
                <w:sz w:val="18"/>
                <w:szCs w:val="18"/>
              </w:rPr>
              <w:t xml:space="preserve">Código CIIU </w:t>
            </w:r>
          </w:p>
        </w:tc>
        <w:tc>
          <w:tcPr>
            <w:tcW w:w="3000" w:type="dxa"/>
          </w:tcPr>
          <w:p w:rsidR="000D58F9" w:rsidRDefault="008F3CF9">
            <w:pPr>
              <w:jc w:val="center"/>
            </w:pPr>
            <w:r>
              <w:rPr>
                <w:sz w:val="18"/>
                <w:szCs w:val="18"/>
              </w:rPr>
              <w:t>Datum</w:t>
            </w:r>
          </w:p>
        </w:tc>
        <w:tc>
          <w:tcPr>
            <w:tcW w:w="3000" w:type="dxa"/>
          </w:tcPr>
          <w:p w:rsidR="000D58F9" w:rsidRDefault="008F3CF9">
            <w:pPr>
              <w:jc w:val="center"/>
            </w:pPr>
            <w:r>
              <w:rPr>
                <w:sz w:val="18"/>
                <w:szCs w:val="18"/>
              </w:rPr>
              <w:t>HUSO</w:t>
            </w:r>
          </w:p>
        </w:tc>
        <w:tc>
          <w:tcPr>
            <w:tcW w:w="3000" w:type="dxa"/>
          </w:tcPr>
          <w:p w:rsidR="000D58F9" w:rsidRDefault="008F3CF9">
            <w:pPr>
              <w:jc w:val="center"/>
            </w:pPr>
            <w:r>
              <w:rPr>
                <w:sz w:val="18"/>
                <w:szCs w:val="18"/>
              </w:rPr>
              <w:t>UTM Este</w:t>
            </w:r>
          </w:p>
        </w:tc>
        <w:tc>
          <w:tcPr>
            <w:tcW w:w="3000" w:type="dxa"/>
          </w:tcPr>
          <w:p w:rsidR="000D58F9" w:rsidRDefault="008F3CF9">
            <w:pPr>
              <w:jc w:val="center"/>
            </w:pPr>
            <w:r>
              <w:rPr>
                <w:sz w:val="18"/>
                <w:szCs w:val="18"/>
              </w:rPr>
              <w:t>UTM Norte</w:t>
            </w:r>
          </w:p>
        </w:tc>
        <w:tc>
          <w:tcPr>
            <w:tcW w:w="3000" w:type="dxa"/>
          </w:tcPr>
          <w:p w:rsidR="000D58F9" w:rsidRDefault="008F3CF9">
            <w:pPr>
              <w:jc w:val="center"/>
            </w:pPr>
            <w:r>
              <w:rPr>
                <w:sz w:val="18"/>
                <w:szCs w:val="18"/>
              </w:rPr>
              <w:t>N° RPM</w:t>
            </w:r>
          </w:p>
        </w:tc>
        <w:tc>
          <w:tcPr>
            <w:tcW w:w="3000" w:type="dxa"/>
          </w:tcPr>
          <w:p w:rsidR="000D58F9" w:rsidRDefault="008F3CF9">
            <w:pPr>
              <w:jc w:val="center"/>
            </w:pPr>
            <w:r>
              <w:rPr>
                <w:sz w:val="18"/>
                <w:szCs w:val="18"/>
              </w:rPr>
              <w:t>Fecha emisión RPM</w:t>
            </w:r>
          </w:p>
        </w:tc>
        <w:tc>
          <w:tcPr>
            <w:tcW w:w="3000" w:type="dxa"/>
          </w:tcPr>
          <w:p w:rsidR="000D58F9" w:rsidRDefault="008F3CF9">
            <w:pPr>
              <w:jc w:val="center"/>
            </w:pPr>
            <w:r>
              <w:rPr>
                <w:sz w:val="18"/>
                <w:szCs w:val="18"/>
              </w:rPr>
              <w:t>Último período</w:t>
            </w:r>
            <w:r>
              <w:rPr>
                <w:sz w:val="18"/>
                <w:szCs w:val="18"/>
              </w:rPr>
              <w:t xml:space="preserve"> Control Directo</w:t>
            </w:r>
          </w:p>
        </w:tc>
      </w:tr>
      <w:tr w:rsidR="000D58F9">
        <w:trPr>
          <w:jc w:val="center"/>
        </w:trPr>
        <w:tc>
          <w:tcPr>
            <w:tcW w:w="2310" w:type="auto"/>
          </w:tcPr>
          <w:p w:rsidR="000D58F9" w:rsidRDefault="008F3CF9">
            <w:r>
              <w:rPr>
                <w:sz w:val="18"/>
                <w:szCs w:val="18"/>
              </w:rPr>
              <w:t>88680500-4-3-1458</w:t>
            </w:r>
          </w:p>
        </w:tc>
        <w:tc>
          <w:tcPr>
            <w:tcW w:w="2310" w:type="auto"/>
          </w:tcPr>
          <w:p w:rsidR="000D58F9" w:rsidRDefault="008F3CF9">
            <w:r>
              <w:rPr>
                <w:sz w:val="18"/>
                <w:szCs w:val="18"/>
              </w:rPr>
              <w:t>PUNTO 1</w:t>
            </w:r>
          </w:p>
        </w:tc>
        <w:tc>
          <w:tcPr>
            <w:tcW w:w="2310" w:type="auto"/>
          </w:tcPr>
          <w:p w:rsidR="000D58F9" w:rsidRDefault="008F3CF9">
            <w:r>
              <w:rPr>
                <w:sz w:val="18"/>
                <w:szCs w:val="18"/>
              </w:rPr>
              <w:t>DS.90/00</w:t>
            </w:r>
          </w:p>
        </w:tc>
        <w:tc>
          <w:tcPr>
            <w:tcW w:w="2310" w:type="auto"/>
          </w:tcPr>
          <w:p w:rsidR="000D58F9" w:rsidRDefault="008F3CF9">
            <w:r>
              <w:rPr>
                <w:sz w:val="18"/>
                <w:szCs w:val="18"/>
              </w:rPr>
              <w:t>TABLA 1</w:t>
            </w:r>
          </w:p>
        </w:tc>
        <w:tc>
          <w:tcPr>
            <w:tcW w:w="2310" w:type="auto"/>
          </w:tcPr>
          <w:p w:rsidR="000D58F9" w:rsidRDefault="008F3CF9">
            <w:r>
              <w:rPr>
                <w:sz w:val="18"/>
                <w:szCs w:val="18"/>
              </w:rPr>
              <w:t>JULIO</w:t>
            </w:r>
          </w:p>
        </w:tc>
        <w:tc>
          <w:tcPr>
            <w:tcW w:w="2310" w:type="auto"/>
          </w:tcPr>
          <w:p w:rsidR="000D58F9" w:rsidRDefault="008F3CF9">
            <w:r>
              <w:rPr>
                <w:sz w:val="18"/>
                <w:szCs w:val="18"/>
              </w:rPr>
              <w:t>CANAL AFLUENTE RIO CACHAPOAL</w:t>
            </w:r>
          </w:p>
        </w:tc>
        <w:tc>
          <w:tcPr>
            <w:tcW w:w="2310" w:type="auto"/>
          </w:tcPr>
          <w:p w:rsidR="000D58F9" w:rsidRDefault="008F3CF9">
            <w:r>
              <w:rPr>
                <w:sz w:val="18"/>
                <w:szCs w:val="18"/>
              </w:rPr>
              <w:t>11127</w:t>
            </w:r>
          </w:p>
        </w:tc>
        <w:tc>
          <w:tcPr>
            <w:tcW w:w="2310" w:type="auto"/>
          </w:tcPr>
          <w:p w:rsidR="000D58F9" w:rsidRDefault="008F3CF9">
            <w:r>
              <w:rPr>
                <w:sz w:val="18"/>
                <w:szCs w:val="18"/>
              </w:rPr>
              <w:t>42</w:t>
            </w:r>
          </w:p>
        </w:tc>
        <w:tc>
          <w:tcPr>
            <w:tcW w:w="2310" w:type="auto"/>
          </w:tcPr>
          <w:p w:rsidR="000D58F9" w:rsidRDefault="000D58F9"/>
        </w:tc>
        <w:tc>
          <w:tcPr>
            <w:tcW w:w="2310" w:type="auto"/>
          </w:tcPr>
          <w:p w:rsidR="000D58F9" w:rsidRDefault="008F3CF9">
            <w:r>
              <w:rPr>
                <w:sz w:val="18"/>
                <w:szCs w:val="18"/>
              </w:rPr>
              <w:t>328400</w:t>
            </w:r>
          </w:p>
        </w:tc>
        <w:tc>
          <w:tcPr>
            <w:tcW w:w="2310" w:type="auto"/>
          </w:tcPr>
          <w:p w:rsidR="000D58F9" w:rsidRDefault="008F3CF9">
            <w:r>
              <w:rPr>
                <w:sz w:val="18"/>
                <w:szCs w:val="18"/>
              </w:rPr>
              <w:t>6214640</w:t>
            </w:r>
          </w:p>
        </w:tc>
        <w:tc>
          <w:tcPr>
            <w:tcW w:w="2310" w:type="auto"/>
          </w:tcPr>
          <w:p w:rsidR="000D58F9" w:rsidRDefault="008F3CF9">
            <w:r>
              <w:rPr>
                <w:sz w:val="18"/>
                <w:szCs w:val="18"/>
              </w:rPr>
              <w:t>719</w:t>
            </w:r>
          </w:p>
        </w:tc>
        <w:tc>
          <w:tcPr>
            <w:tcW w:w="2310" w:type="auto"/>
          </w:tcPr>
          <w:p w:rsidR="000D58F9" w:rsidRDefault="008F3CF9">
            <w:r>
              <w:rPr>
                <w:sz w:val="18"/>
                <w:szCs w:val="18"/>
              </w:rPr>
              <w:t>21-02-2012</w:t>
            </w:r>
          </w:p>
        </w:tc>
        <w:tc>
          <w:tcPr>
            <w:tcW w:w="2310" w:type="auto"/>
          </w:tcPr>
          <w:p w:rsidR="000D58F9" w:rsidRDefault="008F3CF9">
            <w:r>
              <w:rPr>
                <w:sz w:val="18"/>
                <w:szCs w:val="18"/>
              </w:rPr>
              <w:t>05-2013</w:t>
            </w:r>
          </w:p>
        </w:tc>
      </w:tr>
    </w:tbl>
    <w:p w:rsidR="000D58F9" w:rsidRDefault="008F3CF9">
      <w:r>
        <w:rPr>
          <w:b/>
        </w:rPr>
        <w:br/>
      </w:r>
      <w:r>
        <w:rPr>
          <w:b/>
        </w:rPr>
        <w:tab/>
        <w:t>4.2. Resumen de resultados de la información proporcionada</w:t>
      </w:r>
    </w:p>
    <w:p w:rsidR="000D58F9" w:rsidRDefault="000D58F9"/>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0D58F9">
        <w:trPr>
          <w:jc w:val="center"/>
        </w:trPr>
        <w:tc>
          <w:tcPr>
            <w:tcW w:w="2310" w:type="auto"/>
          </w:tcPr>
          <w:p w:rsidR="000D58F9" w:rsidRDefault="000D58F9"/>
        </w:tc>
        <w:tc>
          <w:tcPr>
            <w:tcW w:w="2310" w:type="auto"/>
          </w:tcPr>
          <w:p w:rsidR="000D58F9" w:rsidRDefault="000D58F9"/>
        </w:tc>
        <w:tc>
          <w:tcPr>
            <w:tcW w:w="2310" w:type="auto"/>
            <w:gridSpan w:val="8"/>
          </w:tcPr>
          <w:p w:rsidR="000D58F9" w:rsidRDefault="008F3CF9">
            <w:pPr>
              <w:jc w:val="center"/>
            </w:pPr>
            <w:r>
              <w:rPr>
                <w:sz w:val="18"/>
                <w:szCs w:val="18"/>
              </w:rPr>
              <w:t>N° de hechos constatados</w:t>
            </w:r>
          </w:p>
        </w:tc>
      </w:tr>
      <w:tr w:rsidR="000D58F9">
        <w:trPr>
          <w:jc w:val="center"/>
        </w:trPr>
        <w:tc>
          <w:tcPr>
            <w:tcW w:w="2310" w:type="auto"/>
          </w:tcPr>
          <w:p w:rsidR="000D58F9" w:rsidRDefault="000D58F9"/>
        </w:tc>
        <w:tc>
          <w:tcPr>
            <w:tcW w:w="2310" w:type="auto"/>
          </w:tcPr>
          <w:p w:rsidR="000D58F9" w:rsidRDefault="000D58F9"/>
        </w:tc>
        <w:tc>
          <w:tcPr>
            <w:tcW w:w="2310" w:type="auto"/>
          </w:tcPr>
          <w:p w:rsidR="000D58F9" w:rsidRDefault="008F3CF9">
            <w:pPr>
              <w:jc w:val="center"/>
            </w:pPr>
            <w:r>
              <w:rPr>
                <w:sz w:val="18"/>
                <w:szCs w:val="18"/>
              </w:rPr>
              <w:t>1</w:t>
            </w:r>
          </w:p>
        </w:tc>
        <w:tc>
          <w:tcPr>
            <w:tcW w:w="2310" w:type="auto"/>
          </w:tcPr>
          <w:p w:rsidR="000D58F9" w:rsidRDefault="008F3CF9">
            <w:pPr>
              <w:jc w:val="center"/>
            </w:pPr>
            <w:r>
              <w:rPr>
                <w:sz w:val="18"/>
                <w:szCs w:val="18"/>
              </w:rPr>
              <w:t>2</w:t>
            </w:r>
          </w:p>
        </w:tc>
        <w:tc>
          <w:tcPr>
            <w:tcW w:w="2310" w:type="auto"/>
          </w:tcPr>
          <w:p w:rsidR="000D58F9" w:rsidRDefault="008F3CF9">
            <w:pPr>
              <w:jc w:val="center"/>
            </w:pPr>
            <w:r>
              <w:rPr>
                <w:sz w:val="18"/>
                <w:szCs w:val="18"/>
              </w:rPr>
              <w:t>3</w:t>
            </w:r>
          </w:p>
        </w:tc>
        <w:tc>
          <w:tcPr>
            <w:tcW w:w="2310" w:type="auto"/>
          </w:tcPr>
          <w:p w:rsidR="000D58F9" w:rsidRDefault="008F3CF9">
            <w:pPr>
              <w:jc w:val="center"/>
            </w:pPr>
            <w:r>
              <w:rPr>
                <w:sz w:val="18"/>
                <w:szCs w:val="18"/>
              </w:rPr>
              <w:t>4</w:t>
            </w:r>
          </w:p>
        </w:tc>
        <w:tc>
          <w:tcPr>
            <w:tcW w:w="2310" w:type="auto"/>
          </w:tcPr>
          <w:p w:rsidR="000D58F9" w:rsidRDefault="008F3CF9">
            <w:pPr>
              <w:jc w:val="center"/>
            </w:pPr>
            <w:r>
              <w:rPr>
                <w:sz w:val="18"/>
                <w:szCs w:val="18"/>
              </w:rPr>
              <w:t>5</w:t>
            </w:r>
          </w:p>
        </w:tc>
        <w:tc>
          <w:tcPr>
            <w:tcW w:w="2310" w:type="auto"/>
          </w:tcPr>
          <w:p w:rsidR="000D58F9" w:rsidRDefault="008F3CF9">
            <w:pPr>
              <w:jc w:val="center"/>
            </w:pPr>
            <w:r>
              <w:rPr>
                <w:sz w:val="18"/>
                <w:szCs w:val="18"/>
              </w:rPr>
              <w:t>6</w:t>
            </w:r>
          </w:p>
        </w:tc>
        <w:tc>
          <w:tcPr>
            <w:tcW w:w="2310" w:type="auto"/>
          </w:tcPr>
          <w:p w:rsidR="000D58F9" w:rsidRDefault="008F3CF9">
            <w:pPr>
              <w:jc w:val="center"/>
            </w:pPr>
            <w:r>
              <w:rPr>
                <w:sz w:val="18"/>
                <w:szCs w:val="18"/>
              </w:rPr>
              <w:t>7</w:t>
            </w:r>
          </w:p>
        </w:tc>
        <w:tc>
          <w:tcPr>
            <w:tcW w:w="2310" w:type="auto"/>
          </w:tcPr>
          <w:p w:rsidR="000D58F9" w:rsidRDefault="008F3CF9">
            <w:pPr>
              <w:jc w:val="center"/>
            </w:pPr>
            <w:r>
              <w:rPr>
                <w:sz w:val="18"/>
                <w:szCs w:val="18"/>
              </w:rPr>
              <w:t>8</w:t>
            </w:r>
          </w:p>
        </w:tc>
      </w:tr>
      <w:tr w:rsidR="000D58F9">
        <w:trPr>
          <w:jc w:val="center"/>
        </w:trPr>
        <w:tc>
          <w:tcPr>
            <w:tcW w:w="4500" w:type="dxa"/>
          </w:tcPr>
          <w:p w:rsidR="000D58F9" w:rsidRDefault="008F3CF9">
            <w:pPr>
              <w:jc w:val="center"/>
            </w:pPr>
            <w:r>
              <w:rPr>
                <w:sz w:val="18"/>
                <w:szCs w:val="18"/>
              </w:rPr>
              <w:t>Código interno</w:t>
            </w:r>
          </w:p>
        </w:tc>
        <w:tc>
          <w:tcPr>
            <w:tcW w:w="4500" w:type="dxa"/>
          </w:tcPr>
          <w:p w:rsidR="000D58F9" w:rsidRDefault="008F3CF9">
            <w:pPr>
              <w:jc w:val="center"/>
            </w:pPr>
            <w:r>
              <w:rPr>
                <w:sz w:val="18"/>
                <w:szCs w:val="18"/>
              </w:rPr>
              <w:t>Punto Descarga</w:t>
            </w:r>
          </w:p>
        </w:tc>
        <w:tc>
          <w:tcPr>
            <w:tcW w:w="3000" w:type="dxa"/>
          </w:tcPr>
          <w:p w:rsidR="000D58F9" w:rsidRDefault="008F3CF9">
            <w:pPr>
              <w:jc w:val="center"/>
            </w:pPr>
            <w:r>
              <w:rPr>
                <w:sz w:val="18"/>
                <w:szCs w:val="18"/>
              </w:rPr>
              <w:t>Informa</w:t>
            </w:r>
          </w:p>
        </w:tc>
        <w:tc>
          <w:tcPr>
            <w:tcW w:w="3000" w:type="dxa"/>
          </w:tcPr>
          <w:p w:rsidR="000D58F9" w:rsidRDefault="008F3CF9">
            <w:pPr>
              <w:jc w:val="center"/>
            </w:pPr>
            <w:r>
              <w:rPr>
                <w:sz w:val="18"/>
                <w:szCs w:val="18"/>
              </w:rPr>
              <w:t>Efectúa descarga</w:t>
            </w:r>
          </w:p>
        </w:tc>
        <w:tc>
          <w:tcPr>
            <w:tcW w:w="3000" w:type="dxa"/>
          </w:tcPr>
          <w:p w:rsidR="000D58F9" w:rsidRDefault="008F3CF9">
            <w:pPr>
              <w:jc w:val="center"/>
            </w:pPr>
            <w:r>
              <w:rPr>
                <w:sz w:val="18"/>
                <w:szCs w:val="18"/>
              </w:rPr>
              <w:t>Entrega dentro de plazo</w:t>
            </w:r>
          </w:p>
        </w:tc>
        <w:tc>
          <w:tcPr>
            <w:tcW w:w="3000" w:type="dxa"/>
          </w:tcPr>
          <w:p w:rsidR="000D58F9" w:rsidRDefault="008F3CF9">
            <w:pPr>
              <w:jc w:val="center"/>
            </w:pPr>
            <w:r>
              <w:rPr>
                <w:sz w:val="18"/>
                <w:szCs w:val="18"/>
              </w:rPr>
              <w:t>Entrega parámetros solicitados</w:t>
            </w:r>
          </w:p>
        </w:tc>
        <w:tc>
          <w:tcPr>
            <w:tcW w:w="3000" w:type="dxa"/>
          </w:tcPr>
          <w:p w:rsidR="000D58F9" w:rsidRDefault="008F3CF9">
            <w:pPr>
              <w:jc w:val="center"/>
            </w:pPr>
            <w:r>
              <w:rPr>
                <w:sz w:val="18"/>
                <w:szCs w:val="18"/>
              </w:rPr>
              <w:t>Entrega con frecuencia solicitada</w:t>
            </w:r>
          </w:p>
        </w:tc>
        <w:tc>
          <w:tcPr>
            <w:tcW w:w="3000" w:type="dxa"/>
          </w:tcPr>
          <w:p w:rsidR="000D58F9" w:rsidRDefault="008F3CF9">
            <w:pPr>
              <w:jc w:val="center"/>
            </w:pPr>
            <w:r>
              <w:rPr>
                <w:sz w:val="18"/>
                <w:szCs w:val="18"/>
              </w:rPr>
              <w:t>Caudal se encuentra bajo Resolución</w:t>
            </w:r>
          </w:p>
        </w:tc>
        <w:tc>
          <w:tcPr>
            <w:tcW w:w="3000" w:type="dxa"/>
          </w:tcPr>
          <w:p w:rsidR="000D58F9" w:rsidRDefault="008F3CF9">
            <w:pPr>
              <w:jc w:val="center"/>
            </w:pPr>
            <w:r>
              <w:rPr>
                <w:sz w:val="18"/>
                <w:szCs w:val="18"/>
              </w:rPr>
              <w:t>Parámetros se encuentran bajo norma</w:t>
            </w:r>
          </w:p>
        </w:tc>
        <w:tc>
          <w:tcPr>
            <w:tcW w:w="3000" w:type="dxa"/>
          </w:tcPr>
          <w:p w:rsidR="000D58F9" w:rsidRDefault="008F3CF9">
            <w:pPr>
              <w:jc w:val="center"/>
            </w:pPr>
            <w:r>
              <w:rPr>
                <w:sz w:val="18"/>
                <w:szCs w:val="18"/>
              </w:rPr>
              <w:t>Presenta Remuestras</w:t>
            </w:r>
          </w:p>
        </w:tc>
      </w:tr>
      <w:tr w:rsidR="000D58F9">
        <w:trPr>
          <w:jc w:val="center"/>
        </w:trPr>
        <w:tc>
          <w:tcPr>
            <w:tcW w:w="2310" w:type="auto"/>
          </w:tcPr>
          <w:p w:rsidR="000D58F9" w:rsidRDefault="008F3CF9">
            <w:pPr>
              <w:jc w:val="center"/>
            </w:pPr>
            <w:r>
              <w:rPr>
                <w:sz w:val="18"/>
                <w:szCs w:val="18"/>
              </w:rPr>
              <w:t>88680500-4-3-1458</w:t>
            </w:r>
          </w:p>
        </w:tc>
        <w:tc>
          <w:tcPr>
            <w:tcW w:w="2310" w:type="auto"/>
          </w:tcPr>
          <w:p w:rsidR="000D58F9" w:rsidRDefault="008F3CF9">
            <w:pPr>
              <w:jc w:val="center"/>
            </w:pPr>
            <w:r>
              <w:rPr>
                <w:sz w:val="18"/>
                <w:szCs w:val="18"/>
              </w:rPr>
              <w:t>PUNTO 1</w:t>
            </w:r>
          </w:p>
        </w:tc>
        <w:tc>
          <w:tcPr>
            <w:tcW w:w="2310" w:type="auto"/>
          </w:tcPr>
          <w:p w:rsidR="000D58F9" w:rsidRDefault="008F3CF9">
            <w:pPr>
              <w:jc w:val="center"/>
            </w:pPr>
            <w:r>
              <w:rPr>
                <w:sz w:val="18"/>
                <w:szCs w:val="18"/>
              </w:rPr>
              <w:t>SI</w:t>
            </w:r>
          </w:p>
        </w:tc>
        <w:tc>
          <w:tcPr>
            <w:tcW w:w="2310" w:type="auto"/>
          </w:tcPr>
          <w:p w:rsidR="000D58F9" w:rsidRDefault="008F3CF9">
            <w:pPr>
              <w:jc w:val="center"/>
            </w:pPr>
            <w:r>
              <w:rPr>
                <w:sz w:val="18"/>
                <w:szCs w:val="18"/>
              </w:rPr>
              <w:t>SI</w:t>
            </w:r>
          </w:p>
        </w:tc>
        <w:tc>
          <w:tcPr>
            <w:tcW w:w="2310" w:type="auto"/>
          </w:tcPr>
          <w:p w:rsidR="000D58F9" w:rsidRDefault="008F3CF9">
            <w:pPr>
              <w:jc w:val="center"/>
            </w:pPr>
            <w:r>
              <w:rPr>
                <w:sz w:val="18"/>
                <w:szCs w:val="18"/>
              </w:rPr>
              <w:t>SI</w:t>
            </w:r>
          </w:p>
        </w:tc>
        <w:tc>
          <w:tcPr>
            <w:tcW w:w="2310" w:type="auto"/>
          </w:tcPr>
          <w:p w:rsidR="000D58F9" w:rsidRDefault="008F3CF9">
            <w:pPr>
              <w:jc w:val="center"/>
            </w:pPr>
            <w:r>
              <w:rPr>
                <w:sz w:val="18"/>
                <w:szCs w:val="18"/>
              </w:rPr>
              <w:t>SI</w:t>
            </w:r>
          </w:p>
        </w:tc>
        <w:tc>
          <w:tcPr>
            <w:tcW w:w="2310" w:type="auto"/>
          </w:tcPr>
          <w:p w:rsidR="000D58F9" w:rsidRDefault="008F3CF9">
            <w:pPr>
              <w:jc w:val="center"/>
            </w:pPr>
            <w:r>
              <w:rPr>
                <w:sz w:val="18"/>
                <w:szCs w:val="18"/>
              </w:rPr>
              <w:t>NO</w:t>
            </w:r>
          </w:p>
        </w:tc>
        <w:tc>
          <w:tcPr>
            <w:tcW w:w="2310" w:type="auto"/>
          </w:tcPr>
          <w:p w:rsidR="000D58F9" w:rsidRDefault="008F3CF9">
            <w:pPr>
              <w:jc w:val="center"/>
            </w:pPr>
            <w:r>
              <w:rPr>
                <w:sz w:val="18"/>
                <w:szCs w:val="18"/>
              </w:rPr>
              <w:t>SI</w:t>
            </w:r>
          </w:p>
        </w:tc>
        <w:tc>
          <w:tcPr>
            <w:tcW w:w="2310" w:type="auto"/>
          </w:tcPr>
          <w:p w:rsidR="000D58F9" w:rsidRDefault="008F3CF9">
            <w:pPr>
              <w:jc w:val="center"/>
            </w:pPr>
            <w:r>
              <w:rPr>
                <w:sz w:val="18"/>
                <w:szCs w:val="18"/>
              </w:rPr>
              <w:t>SI</w:t>
            </w:r>
          </w:p>
        </w:tc>
        <w:tc>
          <w:tcPr>
            <w:tcW w:w="2310" w:type="auto"/>
          </w:tcPr>
          <w:p w:rsidR="000D58F9" w:rsidRDefault="008F3CF9">
            <w:pPr>
              <w:jc w:val="center"/>
            </w:pPr>
            <w:r>
              <w:rPr>
                <w:sz w:val="18"/>
                <w:szCs w:val="18"/>
              </w:rPr>
              <w:t>NO APLICA</w:t>
            </w:r>
          </w:p>
        </w:tc>
      </w:tr>
    </w:tbl>
    <w:p w:rsidR="000D58F9" w:rsidRDefault="008F3CF9">
      <w:r>
        <w:rPr>
          <w:b/>
        </w:rPr>
        <w:br/>
        <w:t>5. CONCLUSIONES</w:t>
      </w:r>
    </w:p>
    <w:p w:rsidR="000D58F9" w:rsidRDefault="008F3CF9">
      <w:r>
        <w:br/>
        <w:t>Del total de exigencias verificadas, se identificó la siguiente no conformidad:</w:t>
      </w:r>
    </w:p>
    <w:p w:rsidR="000D58F9" w:rsidRDefault="000D58F9"/>
    <w:tbl>
      <w:tblPr>
        <w:tblStyle w:val="Tablaconcuadrcula"/>
        <w:tblW w:w="5000" w:type="auto"/>
        <w:jc w:val="center"/>
        <w:tblLook w:val="04A0" w:firstRow="1" w:lastRow="0" w:firstColumn="1" w:lastColumn="0" w:noHBand="0" w:noVBand="1"/>
      </w:tblPr>
      <w:tblGrid>
        <w:gridCol w:w="1967"/>
        <w:gridCol w:w="4238"/>
        <w:gridCol w:w="7969"/>
      </w:tblGrid>
      <w:tr w:rsidR="000D58F9">
        <w:trPr>
          <w:jc w:val="center"/>
        </w:trPr>
        <w:tc>
          <w:tcPr>
            <w:tcW w:w="4500" w:type="dxa"/>
          </w:tcPr>
          <w:p w:rsidR="000D58F9" w:rsidRDefault="008F3CF9">
            <w:pPr>
              <w:jc w:val="center"/>
            </w:pPr>
            <w:r>
              <w:t>N° de Hecho Constatado</w:t>
            </w:r>
          </w:p>
        </w:tc>
        <w:tc>
          <w:tcPr>
            <w:tcW w:w="15000" w:type="dxa"/>
          </w:tcPr>
          <w:p w:rsidR="000D58F9" w:rsidRDefault="008F3CF9">
            <w:pPr>
              <w:jc w:val="center"/>
            </w:pPr>
            <w:r>
              <w:t>Exigencia Asociada</w:t>
            </w:r>
          </w:p>
        </w:tc>
        <w:tc>
          <w:tcPr>
            <w:tcW w:w="30000" w:type="dxa"/>
          </w:tcPr>
          <w:p w:rsidR="000D58F9" w:rsidRDefault="008F3CF9">
            <w:pPr>
              <w:jc w:val="center"/>
            </w:pPr>
            <w:r>
              <w:t>Descripción de la No Conformidad</w:t>
            </w:r>
          </w:p>
        </w:tc>
      </w:tr>
      <w:tr w:rsidR="000D58F9">
        <w:trPr>
          <w:jc w:val="center"/>
        </w:trPr>
        <w:tc>
          <w:tcPr>
            <w:tcW w:w="2310" w:type="auto"/>
          </w:tcPr>
          <w:p w:rsidR="000D58F9" w:rsidRDefault="008F3CF9">
            <w:pPr>
              <w:jc w:val="center"/>
            </w:pPr>
            <w:r>
              <w:t>5</w:t>
            </w:r>
          </w:p>
        </w:tc>
        <w:tc>
          <w:tcPr>
            <w:tcW w:w="2310" w:type="auto"/>
          </w:tcPr>
          <w:p w:rsidR="000D58F9" w:rsidRDefault="008F3CF9">
            <w:r>
              <w:t>Entregar con frecuencia solicitada</w:t>
            </w:r>
          </w:p>
        </w:tc>
        <w:tc>
          <w:tcPr>
            <w:tcW w:w="2310" w:type="auto"/>
          </w:tcPr>
          <w:p w:rsidR="000D58F9" w:rsidRDefault="008F3CF9">
            <w:r>
              <w:t xml:space="preserve">El </w:t>
            </w:r>
            <w:r>
              <w:t>establecimiento industrial no informa en su autocontrol todas las muestras del período controlado indicadas en su programa de monitoreo.</w:t>
            </w:r>
          </w:p>
        </w:tc>
      </w:tr>
    </w:tbl>
    <w:p w:rsidR="000D58F9" w:rsidRDefault="008F3CF9">
      <w:r>
        <w:rPr>
          <w:b/>
        </w:rPr>
        <w:br/>
        <w:t>6. ANEXOS</w:t>
      </w:r>
    </w:p>
    <w:p w:rsidR="000D58F9" w:rsidRDefault="000D58F9"/>
    <w:tbl>
      <w:tblPr>
        <w:tblStyle w:val="Tablaconcuadrcula"/>
        <w:tblW w:w="5000" w:type="auto"/>
        <w:jc w:val="center"/>
        <w:tblLook w:val="04A0" w:firstRow="1" w:lastRow="0" w:firstColumn="1" w:lastColumn="0" w:noHBand="0" w:noVBand="1"/>
      </w:tblPr>
      <w:tblGrid>
        <w:gridCol w:w="3365"/>
        <w:gridCol w:w="10809"/>
      </w:tblGrid>
      <w:tr w:rsidR="000D58F9">
        <w:trPr>
          <w:jc w:val="center"/>
        </w:trPr>
        <w:tc>
          <w:tcPr>
            <w:tcW w:w="4500" w:type="dxa"/>
          </w:tcPr>
          <w:p w:rsidR="000D58F9" w:rsidRDefault="008F3CF9">
            <w:pPr>
              <w:jc w:val="center"/>
            </w:pPr>
            <w:r>
              <w:t>N° Anexo</w:t>
            </w:r>
          </w:p>
        </w:tc>
        <w:tc>
          <w:tcPr>
            <w:tcW w:w="15000" w:type="dxa"/>
          </w:tcPr>
          <w:p w:rsidR="000D58F9" w:rsidRDefault="008F3CF9">
            <w:pPr>
              <w:jc w:val="center"/>
            </w:pPr>
            <w:r>
              <w:t xml:space="preserve">Nombre Anexo </w:t>
            </w:r>
          </w:p>
        </w:tc>
      </w:tr>
      <w:tr w:rsidR="000D58F9">
        <w:trPr>
          <w:jc w:val="center"/>
        </w:trPr>
        <w:tc>
          <w:tcPr>
            <w:tcW w:w="2310" w:type="auto"/>
          </w:tcPr>
          <w:p w:rsidR="000D58F9" w:rsidRDefault="008F3CF9">
            <w:pPr>
              <w:jc w:val="center"/>
            </w:pPr>
            <w:r>
              <w:lastRenderedPageBreak/>
              <w:t>1</w:t>
            </w:r>
          </w:p>
        </w:tc>
        <w:tc>
          <w:tcPr>
            <w:tcW w:w="2310" w:type="auto"/>
          </w:tcPr>
          <w:p w:rsidR="000D58F9" w:rsidRDefault="008F3CF9">
            <w:r>
              <w:t>Ficha de resultados de autocontrol PUNTO 1</w:t>
            </w:r>
          </w:p>
        </w:tc>
      </w:tr>
    </w:tbl>
    <w:p w:rsidR="00000000" w:rsidRDefault="008F3CF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F3CF9">
      <w:r>
        <w:separator/>
      </w:r>
    </w:p>
  </w:endnote>
  <w:endnote w:type="continuationSeparator" w:id="0">
    <w:p w:rsidR="00000000" w:rsidRDefault="008F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3C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3CF9"/>
  <w:p w:rsidR="000D58F9" w:rsidRDefault="008F3CF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F3CF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F3CF9">
      <w:r>
        <w:separator/>
      </w:r>
    </w:p>
  </w:footnote>
  <w:footnote w:type="continuationSeparator" w:id="0">
    <w:p w:rsidR="00000000" w:rsidRDefault="008F3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D58F9"/>
    <w:rsid w:val="001915A3"/>
    <w:rsid w:val="00217F62"/>
    <w:rsid w:val="008F3CF9"/>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F3CF9"/>
    <w:rPr>
      <w:rFonts w:ascii="Tahoma" w:hAnsi="Tahoma" w:cs="Tahoma"/>
      <w:sz w:val="16"/>
      <w:szCs w:val="16"/>
    </w:rPr>
  </w:style>
  <w:style w:type="character" w:customStyle="1" w:styleId="TextodegloboCar">
    <w:name w:val="Texto de globo Car"/>
    <w:basedOn w:val="Fuentedeprrafopredeter"/>
    <w:link w:val="Textodeglobo"/>
    <w:uiPriority w:val="99"/>
    <w:semiHidden/>
    <w:rsid w:val="008F3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OSJHB8WnIsl0KrGnb50CmD6IiLY=</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MXVzxGi4QyR+HT/RfLcxuw/J7aY=</DigestValue>
    </Reference>
    <Reference URI="#idValidSigLnImg" Type="http://www.w3.org/2000/09/xmldsig#Object">
      <DigestMethod Algorithm="http://www.w3.org/2000/09/xmldsig#sha1"/>
      <DigestValue>maeC/cOGsT/Gy/3IXjzKTbvp+oE=</DigestValue>
    </Reference>
    <Reference URI="#idInvalidSigLnImg" Type="http://www.w3.org/2000/09/xmldsig#Object">
      <DigestMethod Algorithm="http://www.w3.org/2000/09/xmldsig#sha1"/>
      <DigestValue>aqamhJbwAKbR3BLkfl63WblwjVk=</DigestValue>
    </Reference>
  </SignedInfo>
  <SignatureValue>ioZeii8qpBrvkM7YYTqmFjQnfgE8pftgLlCVYer3LC45GsrHIUUlbwNmjF6wGaXyqGEOnXX8tjMU
qJe1iuVr4wepw9riL9Of2Z6UPyO5a0MTSDii6EcZf9PTqlbnOJx77BX7sReeLt3RzGmZAmhsEph3
XT2lz+yBvhT/sMZY+SocCAGIVvpepl7Uzyswy+SLC8iFZy6BRisVm9UKOPQZIan05j1CFeVrva+S
UAYQia0Ks/sj87ksF3r34rjPKOxveT4ENpGPtT9Z2R3frHfeRhEqNNc8u+ztUFIDTnj63tlzmcSC
woFsYn4dOW/0k8V4X3/jAUJSRZxxadPKprTFHQ==</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N46rjAa1vuhvI1+kQioLIt90MX0=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MousxMT/RlQ17KWklQkdBMWOKPM=</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QL3Zb6pso+3Ws/whGJpyCAe60h0=</DigestValue>
      </Reference>
      <Reference URI="/word/footer3.xml?ContentType=application/vnd.openxmlformats-officedocument.wordprocessingml.footer+xml">
        <DigestMethod Algorithm="http://www.w3.org/2000/09/xmldsig#sha1"/>
        <DigestValue>Q5zxz9k/3ySjexpYEssaM5q6aKU=</DigestValue>
      </Reference>
      <Reference URI="/word/document.xml?ContentType=application/vnd.openxmlformats-officedocument.wordprocessingml.document.main+xml">
        <DigestMethod Algorithm="http://www.w3.org/2000/09/xmldsig#sha1"/>
        <DigestValue>EF8C2sW3Do/caEy1kftmzsZix7c=</DigestValue>
      </Reference>
      <Reference URI="/word/footnotes.xml?ContentType=application/vnd.openxmlformats-officedocument.wordprocessingml.footnotes+xml">
        <DigestMethod Algorithm="http://www.w3.org/2000/09/xmldsig#sha1"/>
        <DigestValue>tL9CeuzJAIQgwaq+s3dlKiwmeDM=</DigestValue>
      </Reference>
      <Reference URI="/word/footer1.xml?ContentType=application/vnd.openxmlformats-officedocument.wordprocessingml.footer+xml">
        <DigestMethod Algorithm="http://www.w3.org/2000/09/xmldsig#sha1"/>
        <DigestValue>Q5zxz9k/3ySjexpYEssaM5q6aKU=</DigestValue>
      </Reference>
      <Reference URI="/word/footer2.xml?ContentType=application/vnd.openxmlformats-officedocument.wordprocessingml.footer+xml">
        <DigestMethod Algorithm="http://www.w3.org/2000/09/xmldsig#sha1"/>
        <DigestValue>IqNaEuJHW+O5Ypcl7yYEa3nJjQU=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2013-12-31T14:46:43Z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2013-12-31T14:46:43Z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LgCAAAAAAAAAANgW4BIBAAAAiCPgEmBECA4j4Lx34CchgSIAigH+nWh1MTlVaFsnASAAAAAAAAAAAGBsLgAAAAAAgGouAIs4VWj8ai4AAAAAAIDkTQBgbC4AAAAAAERrLgAjOFVo/GouAIDkTQABAAAAgORNAAEAAACpNlVoAAAAAEhsLgAgZk0AQGwuAIDkTQCAAW11nxATAIMYCq7oai4ANoFodXiakgkAAAAAgAFtdehqLgBVgWh1gAFtdQAAASDgBAsJ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YEQIDjjFTnWwJyHpIgCKAVxqLgBYaUp1AAAAAAAAAAAUay4A1oZJdQcAAAAAAAAA9SYB5wAAAACg1AAHAQAAAKDUAAcAAAAADwAAAAYAAACAAW11oNQAB9CikgmAAW11jxATAJIXCu0AAC4ANoFoddCikgmg1AAHgAFtdchqLgBVgWh1gAFtdfUmAef1JgHn8GouAJOAaHUBAAAA2GouAP6daHUxOVVoAAAB5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2797</Characters>
  <Application>Microsoft Office Word</Application>
  <DocSecurity>0</DocSecurity>
  <Lines>23</Lines>
  <Paragraphs>6</Paragraphs>
  <ScaleCrop>false</ScaleCrop>
  <Company>Hewlett-Packard Company</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2013-12-31T14:46:00Z</dcterms:created>
  <dcterms:modified xsi:type="dcterms:W3CDTF">2013-12-31T14:46:00Z</dcterms:modified>
</cp:coreProperties>
</file>