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281fbb0f0c43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69a2fa14a64fb6"/>
      <w:footerReference w:type="even" r:id="Rf1c8ffe636ae4fe4"/>
      <w:footerReference w:type="first" r:id="R031de83181464b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89922f864e43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DFZ-2014-588-IX-NE-EI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9ad6730561453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260fdfc8ef4b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25cd5685c4f0a" /><Relationship Type="http://schemas.openxmlformats.org/officeDocument/2006/relationships/numbering" Target="/word/numbering.xml" Id="Rf494b6fa268d4ee8" /><Relationship Type="http://schemas.openxmlformats.org/officeDocument/2006/relationships/settings" Target="/word/settings.xml" Id="R9ad659d3852747cd" /><Relationship Type="http://schemas.openxmlformats.org/officeDocument/2006/relationships/image" Target="/word/media/1f01854d-a6c4-4378-9bc7-b78ee890ae8a.png" Id="R7089922f864e43ec" /><Relationship Type="http://schemas.openxmlformats.org/officeDocument/2006/relationships/image" Target="/word/media/45c3a913-f125-482c-a477-391a02af3530.png" Id="R119ad67305614532" /><Relationship Type="http://schemas.openxmlformats.org/officeDocument/2006/relationships/footer" Target="/word/footer1.xml" Id="R3869a2fa14a64fb6" /><Relationship Type="http://schemas.openxmlformats.org/officeDocument/2006/relationships/footer" Target="/word/footer2.xml" Id="Rf1c8ffe636ae4fe4" /><Relationship Type="http://schemas.openxmlformats.org/officeDocument/2006/relationships/footer" Target="/word/footer3.xml" Id="R031de83181464b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60fdfc8ef4be7" /></Relationships>
</file>