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073b3712d46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d625cecef5c4fb0"/>
      <w:footerReference w:type="even" r:id="Rdf692aef1eff4fa1"/>
      <w:footerReference w:type="first" r:id="R22fa99786bde4c0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39704fbe81494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DFZ-2013-5926-XI-NE-EI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e74ef29745b46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732838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4977458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5fcde5f40d146f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7b31ad9e6b45eb" /><Relationship Type="http://schemas.openxmlformats.org/officeDocument/2006/relationships/numbering" Target="/word/numbering.xml" Id="R7994bc03edf249ad" /><Relationship Type="http://schemas.openxmlformats.org/officeDocument/2006/relationships/settings" Target="/word/settings.xml" Id="R710202e29d474210" /><Relationship Type="http://schemas.openxmlformats.org/officeDocument/2006/relationships/image" Target="/word/media/fd502e9b-726b-49de-abd4-f999d492f011.png" Id="R9639704fbe814942" /><Relationship Type="http://schemas.openxmlformats.org/officeDocument/2006/relationships/image" Target="/word/media/61c366af-0647-4c5a-af9e-769ca0006c30.png" Id="R0e74ef29745b466f" /><Relationship Type="http://schemas.openxmlformats.org/officeDocument/2006/relationships/footer" Target="/word/footer1.xml" Id="R9d625cecef5c4fb0" /><Relationship Type="http://schemas.openxmlformats.org/officeDocument/2006/relationships/footer" Target="/word/footer2.xml" Id="Rdf692aef1eff4fa1" /><Relationship Type="http://schemas.openxmlformats.org/officeDocument/2006/relationships/footer" Target="/word/footer3.xml" Id="R22fa99786bde4c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5fcde5f40d146f0" /></Relationships>
</file>