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e6712c4cecf470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9d3147d1e744c21"/>
      <w:footerReference w:type="even" r:id="Re08d068567b44f5d"/>
      <w:footerReference w:type="first" r:id="R9e83c4783ef547e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864b82226494d8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AGRIZANO S.A.</w:t>
      </w:r>
    </w:p>
    <w:p>
      <w:pPr>
        <w:jc w:val="center"/>
      </w:pPr>
      <w:r>
        <w:rPr>
          <w:sz w:val="32"/>
          <w:szCs w:val="32"/>
          <w:b/>
        </w:rPr>
        <w:br/>
      </w:r>
      <w:r>
        <w:rPr>
          <w:sz w:val="32"/>
          <w:szCs w:val="32"/>
          <w:b/>
        </w:rPr>
        <w:t>DFZ-2013-5728-VII-NE-EI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cdf13fb3c414523"/>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“AGRIZANO S.A.”, en el marco de la norma de emisión DS.90/00 para el reporte del período correspondiente a MAYO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AGRIZANO S.A.</w:t>
            </w:r>
          </w:p>
        </w:tc>
        <w:tc>
          <w:tcPr>
            <w:tcW w:w="2310" w:type="pct"/>
            <w:gridSpan w:val="2"/>
          </w:tcPr>
          <w:p>
            <w:pPr/>
            <w:r>
              <w:rPr>
                <w:b/>
              </w:rPr>
              <w:t>RUT o RUN:</w:t>
            </w:r>
            <w:r>
              <w:br/>
            </w:r>
            <w:r>
              <w:t>99540940-2</w:t>
            </w:r>
          </w:p>
        </w:tc>
      </w:tr>
      <w:tr>
        <w:tc>
          <w:tcPr>
            <w:tcW w:w="2310" w:type="pct"/>
            <w:gridSpan w:val="4"/>
          </w:tcPr>
          <w:p>
            <w:pPr/>
            <w:r>
              <w:rPr>
                <w:b/>
              </w:rPr>
              <w:t>Identificación de la actividad, proyecto o fuente fiscalizada:</w:t>
            </w:r>
            <w:r>
              <w:br/>
            </w:r>
            <w:r>
              <w:t>AGRIZANO S.A.</w:t>
            </w:r>
          </w:p>
        </w:tc>
      </w:tr>
      <w:tr>
        <w:tc>
          <w:tcPr>
            <w:tcW w:w="15000" w:type="dxa"/>
          </w:tcPr>
          <w:p>
            <w:pPr/>
            <w:r>
              <w:rPr>
                <w:b/>
              </w:rPr>
              <w:t>Dirección:</w:t>
            </w:r>
            <w:r>
              <w:br/>
            </w:r>
            <w:r>
              <w:t>LONGITUDINAL SUR KM. 191</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CURICÓ</w:t>
            </w:r>
          </w:p>
        </w:tc>
      </w:tr>
      <w:tr>
        <w:tc>
          <w:tcPr>
            <w:tcW w:w="2310" w:type="pct"/>
            <w:gridSpan w:val="2"/>
          </w:tcPr>
          <w:p>
            <w:pPr/>
            <w:r>
              <w:rPr>
                <w:b/>
              </w:rPr>
              <w:t>Correo electrónico:</w:t>
            </w:r>
            <w:r>
              <w:br/>
            </w:r>
            <w:r>
              <w:t>CONTROLCALIDAD@AGRIZANO.CL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2737 de fecha 17-08-2006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99540940-2-1-1</w:t>
            </w:r>
          </w:p>
        </w:tc>
        <w:tc>
          <w:tcPr>
            <w:tcW w:w="2310" w:type="auto"/>
          </w:tcPr>
          <w:p>
            <w:pPr/>
            <w:r>
              <w:rPr>
                <w:sz w:val="18"/>
                <w:szCs w:val="18"/>
              </w:rPr>
              <w:t>PUNTO 1 (CANAL VATICANO)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VATICANO</w:t>
            </w:r>
          </w:p>
        </w:tc>
        <w:tc>
          <w:tcPr>
            <w:tcW w:w="2310" w:type="auto"/>
          </w:tcPr>
          <w:p>
            <w:pPr/>
            <w:r>
              <w:rPr>
                <w:sz w:val="18"/>
                <w:szCs w:val="18"/>
              </w:rPr>
              <w:t>31131</w:t>
            </w:r>
          </w:p>
        </w:tc>
        <w:tc>
          <w:tcPr>
            <w:tcW w:w="2310" w:type="auto"/>
          </w:tcPr>
          <w:p>
            <w:pPr/>
            <w:r>
              <w:rPr>
                <w:sz w:val="18"/>
                <w:szCs w:val="18"/>
              </w:rPr>
              <w:t>42</w:t>
            </w:r>
          </w:p>
        </w:tc>
        <w:tc>
          <w:tcPr>
            <w:tcW w:w="2310" w:type="auto"/>
          </w:tcPr>
          <w:p>
            <w:pPr/>
          </w:p>
        </w:tc>
        <w:tc>
          <w:tcPr>
            <w:tcW w:w="2310" w:type="auto"/>
          </w:tcPr>
          <w:p>
            <w:pPr/>
            <w:r>
              <w:rPr>
                <w:sz w:val="18"/>
                <w:szCs w:val="18"/>
              </w:rPr>
              <w:t>0</w:t>
            </w:r>
          </w:p>
        </w:tc>
        <w:tc>
          <w:tcPr>
            <w:tcW w:w="2310" w:type="auto"/>
          </w:tcPr>
          <w:p>
            <w:pPr/>
            <w:r>
              <w:rPr>
                <w:sz w:val="18"/>
                <w:szCs w:val="18"/>
              </w:rPr>
              <w:t>0</w:t>
            </w:r>
          </w:p>
        </w:tc>
        <w:tc>
          <w:tcPr>
            <w:tcW w:w="2310" w:type="auto"/>
          </w:tcPr>
          <w:p>
            <w:pPr/>
            <w:r>
              <w:rPr>
                <w:sz w:val="18"/>
                <w:szCs w:val="18"/>
              </w:rPr>
              <w:t>2737</w:t>
            </w:r>
          </w:p>
        </w:tc>
        <w:tc>
          <w:tcPr>
            <w:tcW w:w="2310" w:type="auto"/>
          </w:tcPr>
          <w:p>
            <w:pPr/>
            <w:r>
              <w:rPr>
                <w:sz w:val="18"/>
                <w:szCs w:val="18"/>
              </w:rPr>
              <w:t>17-08-2006</w:t>
            </w:r>
          </w:p>
        </w:tc>
        <w:tc>
          <w:tcPr>
            <w:tcW w:w="2310" w:type="auto"/>
          </w:tcPr>
          <w:p>
            <w:pPr/>
            <w:r>
              <w:rPr>
                <w:sz w:val="18"/>
                <w:szCs w:val="18"/>
              </w:rPr>
              <w:t>06-2009</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99540940-2-1-1</w:t>
            </w:r>
          </w:p>
        </w:tc>
        <w:tc>
          <w:tcPr>
            <w:tcW w:w="2310" w:type="auto"/>
          </w:tcPr>
          <w:p>
            <w:pPr>
              <w:jc w:val="center"/>
            </w:pPr>
            <w:r>
              <w:rPr>
                <w:sz w:val="18"/>
                <w:szCs w:val="18"/>
              </w:rPr>
              <w:t>PUNTO 1 (CANAL VATICANO)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VATICANO)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47aba7f1906e42e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72f0a8051fc43ab" /><Relationship Type="http://schemas.openxmlformats.org/officeDocument/2006/relationships/numbering" Target="/word/numbering.xml" Id="Rfd03d4f51b8b451a" /><Relationship Type="http://schemas.openxmlformats.org/officeDocument/2006/relationships/settings" Target="/word/settings.xml" Id="R26e03f6669a7467a" /><Relationship Type="http://schemas.openxmlformats.org/officeDocument/2006/relationships/image" Target="/word/media/5aaa1638-efc1-4920-ba5e-b3e88c880555.png" Id="R7864b82226494d89" /><Relationship Type="http://schemas.openxmlformats.org/officeDocument/2006/relationships/image" Target="/word/media/d4ce91e4-7842-42ab-a8a2-005ccbbc4530.png" Id="Rdcdf13fb3c414523" /><Relationship Type="http://schemas.openxmlformats.org/officeDocument/2006/relationships/footer" Target="/word/footer1.xml" Id="Rf9d3147d1e744c21" /><Relationship Type="http://schemas.openxmlformats.org/officeDocument/2006/relationships/footer" Target="/word/footer2.xml" Id="Re08d068567b44f5d" /><Relationship Type="http://schemas.openxmlformats.org/officeDocument/2006/relationships/footer" Target="/word/footer3.xml" Id="R9e83c4783ef547e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7aba7f1906e42e1" /></Relationships>
</file>