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237c3f086a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3a3527f7c240e0"/>
      <w:footerReference w:type="even" r:id="R2f3d2b3e8cdd41f2"/>
      <w:footerReference w:type="first" r:id="Ra35a10dd515c4b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a3abf49fb4e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DFZ-2013-5677-VII-NE-EI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2d5be6233749f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faa06ae5ba45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821602803849f5" /><Relationship Type="http://schemas.openxmlformats.org/officeDocument/2006/relationships/numbering" Target="/word/numbering.xml" Id="R08ceb1ad5b6741bd" /><Relationship Type="http://schemas.openxmlformats.org/officeDocument/2006/relationships/settings" Target="/word/settings.xml" Id="R9c8e21cdc76746cf" /><Relationship Type="http://schemas.openxmlformats.org/officeDocument/2006/relationships/image" Target="/word/media/5ba5ded2-ce6f-4fa1-993d-6b1d676dfd85.png" Id="Rbc1a3abf49fb4e3c" /><Relationship Type="http://schemas.openxmlformats.org/officeDocument/2006/relationships/image" Target="/word/media/201707f8-2e5a-4909-ace8-af0f83e04366.png" Id="Re22d5be6233749ff" /><Relationship Type="http://schemas.openxmlformats.org/officeDocument/2006/relationships/footer" Target="/word/footer1.xml" Id="R083a3527f7c240e0" /><Relationship Type="http://schemas.openxmlformats.org/officeDocument/2006/relationships/footer" Target="/word/footer2.xml" Id="R2f3d2b3e8cdd41f2" /><Relationship Type="http://schemas.openxmlformats.org/officeDocument/2006/relationships/footer" Target="/word/footer3.xml" Id="Ra35a10dd515c4b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faa06ae5ba4507" /></Relationships>
</file>