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a18719321c45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48ef0a5e134334"/>
      <w:footerReference w:type="even" r:id="R5a346152ba0748aa"/>
      <w:footerReference w:type="first" r:id="R5b6e2e57f92547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f975e58f7e4b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DFZ-2013-5628-IX-NE-EI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510b14e59483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c265bb9280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03baf872084c91" /><Relationship Type="http://schemas.openxmlformats.org/officeDocument/2006/relationships/numbering" Target="/word/numbering.xml" Id="Re80d94a210444809" /><Relationship Type="http://schemas.openxmlformats.org/officeDocument/2006/relationships/settings" Target="/word/settings.xml" Id="R489efe7e51df4c4d" /><Relationship Type="http://schemas.openxmlformats.org/officeDocument/2006/relationships/image" Target="/word/media/f9a1ffbb-ee19-4656-bd35-b02f6ae0fb81.png" Id="R17f975e58f7e4b32" /><Relationship Type="http://schemas.openxmlformats.org/officeDocument/2006/relationships/image" Target="/word/media/92235db3-76e1-41bb-b02f-ad36d097ded0.png" Id="R725510b14e59483a" /><Relationship Type="http://schemas.openxmlformats.org/officeDocument/2006/relationships/footer" Target="/word/footer1.xml" Id="Rfb48ef0a5e134334" /><Relationship Type="http://schemas.openxmlformats.org/officeDocument/2006/relationships/footer" Target="/word/footer2.xml" Id="R5a346152ba0748aa" /><Relationship Type="http://schemas.openxmlformats.org/officeDocument/2006/relationships/footer" Target="/word/footer3.xml" Id="R5b6e2e57f92547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c265bb928041e3" /></Relationships>
</file>