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e33e20e5ec42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1f49df67894528"/>
      <w:footerReference w:type="even" r:id="Rc5ce8fb11f8c4b80"/>
      <w:footerReference w:type="first" r:id="R5b59002434824b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e24407076247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DFZ-2013-6373-XIV-NE-EI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2549692d44e4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N°1030 de fecha 26-10-2001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79777030-2-3-142</w:t>
            </w:r>
          </w:p>
        </w:tc>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738988</w:t>
            </w:r>
          </w:p>
        </w:tc>
        <w:tc>
          <w:tcPr>
            <w:tcW w:w="2310" w:type="auto"/>
          </w:tcPr>
          <w:p>
            <w:pPr/>
            <w:r>
              <w:rPr>
                <w:sz w:val="18"/>
                <w:szCs w:val="18"/>
              </w:rPr>
              <w:t>5613614</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79777030-2-3-142</w:t>
            </w:r>
          </w:p>
        </w:tc>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b4950f759ee46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a2a32f8353411f" /><Relationship Type="http://schemas.openxmlformats.org/officeDocument/2006/relationships/numbering" Target="/word/numbering.xml" Id="R0b4d7fd6b6e649c6" /><Relationship Type="http://schemas.openxmlformats.org/officeDocument/2006/relationships/settings" Target="/word/settings.xml" Id="R629371c9710244cd" /><Relationship Type="http://schemas.openxmlformats.org/officeDocument/2006/relationships/image" Target="/word/media/1e5e1650-5d96-4e17-a7da-04e1cb437f50.png" Id="Rcde244070762475e" /><Relationship Type="http://schemas.openxmlformats.org/officeDocument/2006/relationships/image" Target="/word/media/9b7850e3-b9c0-4b2d-a3a4-4840f2f919d7.png" Id="Rf6e2549692d44e44" /><Relationship Type="http://schemas.openxmlformats.org/officeDocument/2006/relationships/footer" Target="/word/footer1.xml" Id="Rdc1f49df67894528" /><Relationship Type="http://schemas.openxmlformats.org/officeDocument/2006/relationships/footer" Target="/word/footer2.xml" Id="Rc5ce8fb11f8c4b80" /><Relationship Type="http://schemas.openxmlformats.org/officeDocument/2006/relationships/footer" Target="/word/footer3.xml" Id="R5b59002434824b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4950f759ee468f" /></Relationships>
</file>