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57920151c49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ae1ea3cc7f444e6"/>
      <w:footerReference w:type="even" r:id="R810acf5b24f649dd"/>
      <w:footerReference w:type="first" r:id="R139dc2f0a77f4f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b3138069f342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DFZ-2013-6207-VIII-NE-EI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08cec43c304c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N°151 de fecha 12-06-2007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e5808b211ae4b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092e8d0f554fbe" /><Relationship Type="http://schemas.openxmlformats.org/officeDocument/2006/relationships/numbering" Target="/word/numbering.xml" Id="Rfca89bbea94e4203" /><Relationship Type="http://schemas.openxmlformats.org/officeDocument/2006/relationships/settings" Target="/word/settings.xml" Id="R1dc9a4cbda134415" /><Relationship Type="http://schemas.openxmlformats.org/officeDocument/2006/relationships/image" Target="/word/media/bae424a7-1c79-42bd-9b68-a14e88a5ea12.png" Id="Rcbb3138069f342fa" /><Relationship Type="http://schemas.openxmlformats.org/officeDocument/2006/relationships/image" Target="/word/media/e7883c60-e937-4d3f-b9bc-50b22bc43598.png" Id="R8308cec43c304cc9" /><Relationship Type="http://schemas.openxmlformats.org/officeDocument/2006/relationships/footer" Target="/word/footer1.xml" Id="Rdae1ea3cc7f444e6" /><Relationship Type="http://schemas.openxmlformats.org/officeDocument/2006/relationships/footer" Target="/word/footer2.xml" Id="R810acf5b24f649dd" /><Relationship Type="http://schemas.openxmlformats.org/officeDocument/2006/relationships/footer" Target="/word/footer3.xml" Id="R139dc2f0a77f4f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5808b211ae4b13" /></Relationships>
</file>