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2185b0eb068432d"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716c896dbf7545de"/>
      <w:footerReference w:type="even" r:id="R4ba88420f2ab47d3"/>
      <w:footerReference w:type="first" r:id="R392a188bc0b6422d"/>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59ce49f3577488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PACIFIC HYDRO CHILE S.A. (ARIDOS)</w:t>
      </w:r>
    </w:p>
    <w:p>
      <w:pPr>
        <w:jc w:val="center"/>
      </w:pPr>
      <w:r>
        <w:rPr>
          <w:sz w:val="32"/>
          <w:szCs w:val="32"/>
          <w:b/>
        </w:rPr>
        <w:br/>
      </w:r>
      <w:r>
        <w:rPr>
          <w:sz w:val="32"/>
          <w:szCs w:val="32"/>
          <w:b/>
        </w:rPr>
        <w:t>DFZ-2013-1959-VI-NE-EI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4f441a4cbce4e07"/>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“PACIFIC HYDRO CHILE S.A. (ARIDOS)”,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PACIFIC HYDRO CHILE S.A.</w:t>
            </w:r>
          </w:p>
        </w:tc>
        <w:tc>
          <w:tcPr>
            <w:tcW w:w="2310" w:type="pct"/>
            <w:gridSpan w:val="2"/>
          </w:tcPr>
          <w:p>
            <w:pPr/>
            <w:r>
              <w:rPr>
                <w:b/>
              </w:rPr>
              <w:t>RUT o RUN:</w:t>
            </w:r>
            <w:r>
              <w:br/>
            </w:r>
            <w:r>
              <w:t>96990040-8</w:t>
            </w:r>
          </w:p>
        </w:tc>
      </w:tr>
      <w:tr>
        <w:tc>
          <w:tcPr>
            <w:tcW w:w="2310" w:type="pct"/>
            <w:gridSpan w:val="4"/>
          </w:tcPr>
          <w:p>
            <w:pPr/>
            <w:r>
              <w:rPr>
                <w:b/>
              </w:rPr>
              <w:t>Identificación de la actividad, proyecto o fuente fiscalizada:</w:t>
            </w:r>
            <w:r>
              <w:br/>
            </w:r>
            <w:r>
              <w:t>PACIFIC HYDRO CHILE S.A. (ARIDOS)</w:t>
            </w:r>
          </w:p>
        </w:tc>
      </w:tr>
      <w:tr>
        <w:tc>
          <w:tcPr>
            <w:tcW w:w="15000" w:type="dxa"/>
          </w:tcPr>
          <w:p>
            <w:pPr/>
            <w:r>
              <w:rPr>
                <w:b/>
              </w:rPr>
              <w:t>Dirección:</w:t>
            </w:r>
            <w:r>
              <w:br/>
            </w:r>
            <w:r>
              <w:t>CAMINO PRIVADO FUNDO SIERRA NEVADA KM 12, MACHALI</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MACHALÍ</w:t>
            </w:r>
          </w:p>
        </w:tc>
      </w:tr>
      <w:tr>
        <w:tc>
          <w:tcPr>
            <w:tcW w:w="2310" w:type="pct"/>
            <w:gridSpan w:val="2"/>
          </w:tcPr>
          <w:p>
            <w:pPr/>
            <w:r>
              <w:rPr>
                <w:b/>
              </w:rPr>
              <w:t>Correo electrónico:</w:t>
            </w:r>
            <w:r>
              <w:br/>
            </w:r>
            <w:r>
              <w:t>RODOLFO.A.CSTRO@MWHGLOBAL.COM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3551 de fecha 02-10-2009</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N°177 de fecha 07-08-2009</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96990040-8-692-1126</w:t>
            </w:r>
          </w:p>
        </w:tc>
        <w:tc>
          <w:tcPr>
            <w:tcW w:w="2310" w:type="auto"/>
          </w:tcPr>
          <w:p>
            <w:pPr/>
            <w:r>
              <w:rPr>
                <w:sz w:val="18"/>
                <w:szCs w:val="18"/>
              </w:rPr>
              <w:t>PUNTO 1 (RIO CACHAPOAL)</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OCTUBRE</w:t>
            </w:r>
          </w:p>
        </w:tc>
        <w:tc>
          <w:tcPr>
            <w:tcW w:w="2310" w:type="auto"/>
          </w:tcPr>
          <w:p>
            <w:pPr/>
            <w:r>
              <w:rPr>
                <w:sz w:val="18"/>
                <w:szCs w:val="18"/>
              </w:rPr>
              <w:t>RIO CACHAPOAL (VI REGION)</w:t>
            </w:r>
          </w:p>
        </w:tc>
        <w:tc>
          <w:tcPr>
            <w:tcW w:w="2310" w:type="auto"/>
          </w:tcPr>
          <w:p>
            <w:pPr/>
            <w:r>
              <w:rPr>
                <w:sz w:val="18"/>
                <w:szCs w:val="18"/>
              </w:rPr>
              <w:t>41011</w:t>
            </w:r>
          </w:p>
        </w:tc>
        <w:tc>
          <w:tcPr>
            <w:tcW w:w="2310" w:type="auto"/>
          </w:tcPr>
          <w:p>
            <w:pPr/>
            <w:r>
              <w:rPr>
                <w:sz w:val="18"/>
                <w:szCs w:val="18"/>
              </w:rPr>
              <w:t>44</w:t>
            </w:r>
          </w:p>
        </w:tc>
        <w:tc>
          <w:tcPr>
            <w:tcW w:w="2310" w:type="auto"/>
          </w:tcPr>
          <w:p>
            <w:pPr/>
          </w:p>
        </w:tc>
        <w:tc>
          <w:tcPr>
            <w:tcW w:w="2310" w:type="auto"/>
          </w:tcPr>
          <w:p>
            <w:pPr/>
            <w:r>
              <w:rPr>
                <w:sz w:val="18"/>
                <w:szCs w:val="18"/>
              </w:rPr>
              <w:t>369494</w:t>
            </w:r>
          </w:p>
        </w:tc>
        <w:tc>
          <w:tcPr>
            <w:tcW w:w="2310" w:type="auto"/>
          </w:tcPr>
          <w:p>
            <w:pPr/>
            <w:r>
              <w:rPr>
                <w:sz w:val="18"/>
                <w:szCs w:val="18"/>
              </w:rPr>
              <w:t>6201043</w:t>
            </w:r>
          </w:p>
        </w:tc>
        <w:tc>
          <w:tcPr>
            <w:tcW w:w="2310" w:type="auto"/>
          </w:tcPr>
          <w:p>
            <w:pPr/>
            <w:r>
              <w:rPr>
                <w:sz w:val="18"/>
                <w:szCs w:val="18"/>
              </w:rPr>
              <w:t>3551</w:t>
            </w:r>
          </w:p>
        </w:tc>
        <w:tc>
          <w:tcPr>
            <w:tcW w:w="2310" w:type="auto"/>
          </w:tcPr>
          <w:p>
            <w:pPr/>
            <w:r>
              <w:rPr>
                <w:sz w:val="18"/>
                <w:szCs w:val="18"/>
              </w:rPr>
              <w:t>02-10-2009</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96990040-8-692-1126</w:t>
            </w:r>
          </w:p>
        </w:tc>
        <w:tc>
          <w:tcPr>
            <w:tcW w:w="2310" w:type="auto"/>
          </w:tcPr>
          <w:p>
            <w:pPr>
              <w:jc w:val="center"/>
            </w:pPr>
            <w:r>
              <w:rPr>
                <w:sz w:val="18"/>
                <w:szCs w:val="18"/>
              </w:rPr>
              <w:t>PUNTO 1 (RIO CACHAPOAL)</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CACHAPOAL)</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4b9517a256bb4d12"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b29c3e0163a4def" /><Relationship Type="http://schemas.openxmlformats.org/officeDocument/2006/relationships/numbering" Target="/word/numbering.xml" Id="Rbb2149e1153946c2" /><Relationship Type="http://schemas.openxmlformats.org/officeDocument/2006/relationships/settings" Target="/word/settings.xml" Id="Rb7ab42ddde9448f9" /><Relationship Type="http://schemas.openxmlformats.org/officeDocument/2006/relationships/image" Target="/word/media/7c5aa286-ec63-4171-ad73-b289c6e20311.png" Id="Rd59ce49f35774884" /><Relationship Type="http://schemas.openxmlformats.org/officeDocument/2006/relationships/image" Target="/word/media/98711af9-113c-4258-a42b-2c2bac739df7.png" Id="R84f441a4cbce4e07" /><Relationship Type="http://schemas.openxmlformats.org/officeDocument/2006/relationships/footer" Target="/word/footer1.xml" Id="R716c896dbf7545de" /><Relationship Type="http://schemas.openxmlformats.org/officeDocument/2006/relationships/footer" Target="/word/footer2.xml" Id="R4ba88420f2ab47d3" /><Relationship Type="http://schemas.openxmlformats.org/officeDocument/2006/relationships/footer" Target="/word/footer3.xml" Id="R392a188bc0b6422d"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b9517a256bb4d12" /></Relationships>
</file>