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057b9283bf45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928bb7fbf34c4b"/>
      <w:footerReference w:type="even" r:id="R59336d8623534f50"/>
      <w:footerReference w:type="first" r:id="R6b441ac5fee349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708526b22340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DFZ-2013-6093-VII-NE-EI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9d26931a0497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44efea4d844d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337c1de044b8f" /><Relationship Type="http://schemas.openxmlformats.org/officeDocument/2006/relationships/numbering" Target="/word/numbering.xml" Id="R8b94838f53674575" /><Relationship Type="http://schemas.openxmlformats.org/officeDocument/2006/relationships/settings" Target="/word/settings.xml" Id="Rb7257f3fa37e4e46" /><Relationship Type="http://schemas.openxmlformats.org/officeDocument/2006/relationships/image" Target="/word/media/bbd083e7-b594-4ace-8169-3478acab4887.png" Id="R7d708526b2234068" /><Relationship Type="http://schemas.openxmlformats.org/officeDocument/2006/relationships/image" Target="/word/media/c99276e8-3d5e-494f-8101-4d36e2084076.png" Id="R0359d26931a0497b" /><Relationship Type="http://schemas.openxmlformats.org/officeDocument/2006/relationships/footer" Target="/word/footer1.xml" Id="R51928bb7fbf34c4b" /><Relationship Type="http://schemas.openxmlformats.org/officeDocument/2006/relationships/footer" Target="/word/footer2.xml" Id="R59336d8623534f50" /><Relationship Type="http://schemas.openxmlformats.org/officeDocument/2006/relationships/footer" Target="/word/footer3.xml" Id="R6b441ac5fee349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44efea4d844da8" /></Relationships>
</file>