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b910953000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d83a9b7cd4853"/>
      <w:footerReference w:type="even" r:id="R809b1a4ad4a84bb9"/>
      <w:footerReference w:type="first" r:id="Rad3e1bdca9f842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213a4dc2cd43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DFZ-2013-5714-X-NE-EI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ecb11f4cf4c1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1faa21ff254c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a0601e587349bb" /><Relationship Type="http://schemas.openxmlformats.org/officeDocument/2006/relationships/numbering" Target="/word/numbering.xml" Id="R966230739a344f76" /><Relationship Type="http://schemas.openxmlformats.org/officeDocument/2006/relationships/settings" Target="/word/settings.xml" Id="R13a0caecda924720" /><Relationship Type="http://schemas.openxmlformats.org/officeDocument/2006/relationships/image" Target="/word/media/7334b734-daa9-4777-8144-a1547dfaf32b.png" Id="Rc1213a4dc2cd4372" /><Relationship Type="http://schemas.openxmlformats.org/officeDocument/2006/relationships/image" Target="/word/media/95ae246f-2bb3-47ac-be93-d232e7d1190a.png" Id="R386ecb11f4cf4c16" /><Relationship Type="http://schemas.openxmlformats.org/officeDocument/2006/relationships/footer" Target="/word/footer1.xml" Id="Reaad83a9b7cd4853" /><Relationship Type="http://schemas.openxmlformats.org/officeDocument/2006/relationships/footer" Target="/word/footer2.xml" Id="R809b1a4ad4a84bb9" /><Relationship Type="http://schemas.openxmlformats.org/officeDocument/2006/relationships/footer" Target="/word/footer3.xml" Id="Rad3e1bdca9f842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1faa21ff254c72" /></Relationships>
</file>