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2fcd4da5f846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2093c8caab4f7e"/>
      <w:footerReference w:type="even" r:id="R4eb0d301a39c47f6"/>
      <w:footerReference w:type="first" r:id="R6bc8b5a6c5a845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3198cd39e246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DFZ-2013-5988-XIII-NE-EI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793364ba874c4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96590000-4-1-1</w:t>
            </w:r>
          </w:p>
        </w:tc>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96590000-4-1-1</w:t>
            </w:r>
          </w:p>
        </w:tc>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74580b75b3c4d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9154b16bb04ea9" /><Relationship Type="http://schemas.openxmlformats.org/officeDocument/2006/relationships/numbering" Target="/word/numbering.xml" Id="Rbe55e0a88a844988" /><Relationship Type="http://schemas.openxmlformats.org/officeDocument/2006/relationships/settings" Target="/word/settings.xml" Id="Ra054788b28924e58" /><Relationship Type="http://schemas.openxmlformats.org/officeDocument/2006/relationships/image" Target="/word/media/356bfbb9-3670-46ac-9fc5-65b77bc12501.png" Id="Ra93198cd39e24674" /><Relationship Type="http://schemas.openxmlformats.org/officeDocument/2006/relationships/image" Target="/word/media/a9c9a110-8870-4587-a1a3-4cd1dd0998c6.png" Id="R26793364ba874c43" /><Relationship Type="http://schemas.openxmlformats.org/officeDocument/2006/relationships/footer" Target="/word/footer1.xml" Id="R602093c8caab4f7e" /><Relationship Type="http://schemas.openxmlformats.org/officeDocument/2006/relationships/footer" Target="/word/footer2.xml" Id="R4eb0d301a39c47f6" /><Relationship Type="http://schemas.openxmlformats.org/officeDocument/2006/relationships/footer" Target="/word/footer3.xml" Id="R6bc8b5a6c5a845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4580b75b3c4d5e" /></Relationships>
</file>