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153993c2ca43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1ed3c573164af8"/>
      <w:footerReference w:type="even" r:id="Rcf7d2f0ed7f643f4"/>
      <w:footerReference w:type="first" r:id="R9d50481d02df48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b5edb91aa545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DFZ-2013-5982-X-NE-EI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c753546b84a1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96545040-8-1110-1537</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712575</w:t>
            </w:r>
          </w:p>
        </w:tc>
        <w:tc>
          <w:tcPr>
            <w:tcW w:w="2310" w:type="auto"/>
          </w:tcPr>
          <w:p>
            <w:pPr/>
            <w:r>
              <w:rPr>
                <w:sz w:val="18"/>
                <w:szCs w:val="18"/>
              </w:rPr>
              <w:t>5335740</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96545040-8-1110-1537</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4f1401593249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914dc86f0147c7" /><Relationship Type="http://schemas.openxmlformats.org/officeDocument/2006/relationships/numbering" Target="/word/numbering.xml" Id="R2d8f209599884239" /><Relationship Type="http://schemas.openxmlformats.org/officeDocument/2006/relationships/settings" Target="/word/settings.xml" Id="R70bdea0b03b141e0" /><Relationship Type="http://schemas.openxmlformats.org/officeDocument/2006/relationships/image" Target="/word/media/efcf7d95-80a4-429f-8df2-28dea0c6c10b.png" Id="R8fb5edb91aa545e5" /><Relationship Type="http://schemas.openxmlformats.org/officeDocument/2006/relationships/image" Target="/word/media/8404a8e8-0c35-4e79-abd7-7d556d9755fb.png" Id="R9edc753546b84a18" /><Relationship Type="http://schemas.openxmlformats.org/officeDocument/2006/relationships/footer" Target="/word/footer1.xml" Id="R8c1ed3c573164af8" /><Relationship Type="http://schemas.openxmlformats.org/officeDocument/2006/relationships/footer" Target="/word/footer2.xml" Id="Rcf7d2f0ed7f643f4" /><Relationship Type="http://schemas.openxmlformats.org/officeDocument/2006/relationships/footer" Target="/word/footer3.xml" Id="R9d50481d02df48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4f14015932497a" /></Relationships>
</file>