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80c44f83184f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695e590d264365"/>
      <w:footerReference w:type="even" r:id="Raa27e660d3754d83"/>
      <w:footerReference w:type="first" r:id="R6d26c9f328984c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22529b38b34c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DFZ-2013-5965-XIII-NE-EI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c1e13c95a4fe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953f4fe4f0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a1a1ebb65475b" /><Relationship Type="http://schemas.openxmlformats.org/officeDocument/2006/relationships/numbering" Target="/word/numbering.xml" Id="Rc794bb9e143745a0" /><Relationship Type="http://schemas.openxmlformats.org/officeDocument/2006/relationships/settings" Target="/word/settings.xml" Id="R3a1c5b3e3b8b49e0" /><Relationship Type="http://schemas.openxmlformats.org/officeDocument/2006/relationships/image" Target="/word/media/3055e026-f731-4805-ab72-ff767248e50c.png" Id="Rfe22529b38b34c82" /><Relationship Type="http://schemas.openxmlformats.org/officeDocument/2006/relationships/image" Target="/word/media/4345eca3-e634-437b-a322-bded291cf090.png" Id="R9cfc1e13c95a4fe7" /><Relationship Type="http://schemas.openxmlformats.org/officeDocument/2006/relationships/footer" Target="/word/footer1.xml" Id="R1d695e590d264365" /><Relationship Type="http://schemas.openxmlformats.org/officeDocument/2006/relationships/footer" Target="/word/footer2.xml" Id="Raa27e660d3754d83" /><Relationship Type="http://schemas.openxmlformats.org/officeDocument/2006/relationships/footer" Target="/word/footer3.xml" Id="R6d26c9f328984c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953f4fe4f04cd3" /></Relationships>
</file>