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6b46e0e2004d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fdef31b7704cb5"/>
      <w:footerReference w:type="even" r:id="R89957a9a4f6144db"/>
      <w:footerReference w:type="first" r:id="R0e6baf4757d046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de63de86e746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DFZ-2013-5849-XIV-NE-EI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f2fdbb0aac486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N°98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96731010-7-226-579</w:t>
            </w:r>
          </w:p>
        </w:tc>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747923</w:t>
            </w:r>
          </w:p>
        </w:tc>
        <w:tc>
          <w:tcPr>
            <w:tcW w:w="2310" w:type="auto"/>
          </w:tcPr>
          <w:p>
            <w:pPr/>
            <w:r>
              <w:rPr>
                <w:sz w:val="18"/>
                <w:szCs w:val="18"/>
              </w:rPr>
              <w:t>5525116</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96731010-7-226-579</w:t>
            </w:r>
          </w:p>
        </w:tc>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69f1bbfdd742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6ac3b296c74fd2" /><Relationship Type="http://schemas.openxmlformats.org/officeDocument/2006/relationships/numbering" Target="/word/numbering.xml" Id="R1b16f55e4a6e4e23" /><Relationship Type="http://schemas.openxmlformats.org/officeDocument/2006/relationships/settings" Target="/word/settings.xml" Id="R7a587ea5b23d4545" /><Relationship Type="http://schemas.openxmlformats.org/officeDocument/2006/relationships/image" Target="/word/media/c7b8aa6c-b04f-496f-9a63-754d8f360011.png" Id="R30de63de86e74675" /><Relationship Type="http://schemas.openxmlformats.org/officeDocument/2006/relationships/image" Target="/word/media/323c06e5-c6ed-42e5-a67f-b7a2c00047c5.png" Id="R31f2fdbb0aac486d" /><Relationship Type="http://schemas.openxmlformats.org/officeDocument/2006/relationships/footer" Target="/word/footer1.xml" Id="Re0fdef31b7704cb5" /><Relationship Type="http://schemas.openxmlformats.org/officeDocument/2006/relationships/footer" Target="/word/footer2.xml" Id="R89957a9a4f6144db" /><Relationship Type="http://schemas.openxmlformats.org/officeDocument/2006/relationships/footer" Target="/word/footer3.xml" Id="R0e6baf4757d046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69f1bbfdd74223" /></Relationships>
</file>