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d2a18f2d74d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bedbe9dfa3f46eb"/>
      <w:footerReference w:type="even" r:id="R26cea52abd5b46c9"/>
      <w:footerReference w:type="first" r:id="Rfbd34fa900ca49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be4093e8fc44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DFZ-2014-1956-VII-NE-EI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3dbac3dc4f14a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30bc0012f4e46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25600179eb4870" /><Relationship Type="http://schemas.openxmlformats.org/officeDocument/2006/relationships/numbering" Target="/word/numbering.xml" Id="R9f5fba090bee4ea7" /><Relationship Type="http://schemas.openxmlformats.org/officeDocument/2006/relationships/settings" Target="/word/settings.xml" Id="Rad852465fa0b406c" /><Relationship Type="http://schemas.openxmlformats.org/officeDocument/2006/relationships/image" Target="/word/media/7d778ca2-786b-496e-b3e2-b227eb2db105.png" Id="Ra5be4093e8fc4432" /><Relationship Type="http://schemas.openxmlformats.org/officeDocument/2006/relationships/image" Target="/word/media/83f318c9-0c79-4207-93cd-06cbb17844bc.png" Id="Rb3dbac3dc4f14a23" /><Relationship Type="http://schemas.openxmlformats.org/officeDocument/2006/relationships/footer" Target="/word/footer1.xml" Id="Rcbedbe9dfa3f46eb" /><Relationship Type="http://schemas.openxmlformats.org/officeDocument/2006/relationships/footer" Target="/word/footer2.xml" Id="R26cea52abd5b46c9" /><Relationship Type="http://schemas.openxmlformats.org/officeDocument/2006/relationships/footer" Target="/word/footer3.xml" Id="Rfbd34fa900ca49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30bc0012f4e465a" /></Relationships>
</file>