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e28815924e4f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7edfd63ff148db"/>
      <w:footerReference w:type="even" r:id="R57a96baff0c5497f"/>
      <w:footerReference w:type="first" r:id="R6ed0a12c793844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febf5dde347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DFZ-2013-5258-X-NE-EI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643cc35f54f7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a6a7bddbb145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13265d76b14bac" /><Relationship Type="http://schemas.openxmlformats.org/officeDocument/2006/relationships/numbering" Target="/word/numbering.xml" Id="R55fbd5feac914113" /><Relationship Type="http://schemas.openxmlformats.org/officeDocument/2006/relationships/settings" Target="/word/settings.xml" Id="Rf49f69699f4140e9" /><Relationship Type="http://schemas.openxmlformats.org/officeDocument/2006/relationships/image" Target="/word/media/f1ac813e-3d12-4996-8b5b-6dd0b3277c45.png" Id="R33cfebf5dde347bd" /><Relationship Type="http://schemas.openxmlformats.org/officeDocument/2006/relationships/image" Target="/word/media/c346c141-ec37-4e83-a1f4-fc24bb00772e.png" Id="R927643cc35f54f73" /><Relationship Type="http://schemas.openxmlformats.org/officeDocument/2006/relationships/footer" Target="/word/footer1.xml" Id="Rd77edfd63ff148db" /><Relationship Type="http://schemas.openxmlformats.org/officeDocument/2006/relationships/footer" Target="/word/footer2.xml" Id="R57a96baff0c5497f" /><Relationship Type="http://schemas.openxmlformats.org/officeDocument/2006/relationships/footer" Target="/word/footer3.xml" Id="R6ed0a12c793844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a6a7bddbb145db" /></Relationships>
</file>