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81ed611dec4b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23d6c7073e4593"/>
      <w:footerReference w:type="even" r:id="R72f668a2d8724963"/>
      <w:footerReference w:type="first" r:id="Rbd9d2c6aa6414e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3a6e7bae6d40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DFZ-2013-5282-XIII-NE-EI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16ec5240d34d2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96503050-6-4-185</w:t>
            </w:r>
          </w:p>
        </w:tc>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96503050-6-4-185</w:t>
            </w:r>
          </w:p>
        </w:tc>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5312e2de47245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eb1c9c0e894bf3" /><Relationship Type="http://schemas.openxmlformats.org/officeDocument/2006/relationships/numbering" Target="/word/numbering.xml" Id="R547f43510eed4e10" /><Relationship Type="http://schemas.openxmlformats.org/officeDocument/2006/relationships/settings" Target="/word/settings.xml" Id="Rf2ee65b4ce6642cf" /><Relationship Type="http://schemas.openxmlformats.org/officeDocument/2006/relationships/image" Target="/word/media/d3acb3a6-bb9e-4810-b9f1-ba36302900f9.png" Id="Rd13a6e7bae6d40fc" /><Relationship Type="http://schemas.openxmlformats.org/officeDocument/2006/relationships/image" Target="/word/media/b5452950-07f5-4dbd-90d3-822be7550e89.png" Id="Rb216ec5240d34d27" /><Relationship Type="http://schemas.openxmlformats.org/officeDocument/2006/relationships/footer" Target="/word/footer1.xml" Id="Rdc23d6c7073e4593" /><Relationship Type="http://schemas.openxmlformats.org/officeDocument/2006/relationships/footer" Target="/word/footer2.xml" Id="R72f668a2d8724963" /><Relationship Type="http://schemas.openxmlformats.org/officeDocument/2006/relationships/footer" Target="/word/footer3.xml" Id="Rbd9d2c6aa6414e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312e2de472456b" /></Relationships>
</file>