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6A" w:rsidRDefault="00AC4BF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5746A" w:rsidRDefault="00AC4BFB">
      <w:pPr>
        <w:jc w:val="center"/>
      </w:pPr>
      <w:r>
        <w:rPr>
          <w:b/>
          <w:sz w:val="32"/>
          <w:szCs w:val="32"/>
        </w:rPr>
        <w:t xml:space="preserve">INFORME DE FISCALIZACIÓN </w:t>
      </w:r>
      <w:r>
        <w:rPr>
          <w:b/>
          <w:sz w:val="32"/>
          <w:szCs w:val="32"/>
        </w:rPr>
        <w:t>AMBIENTAL</w:t>
      </w:r>
    </w:p>
    <w:p w:rsidR="00F5746A" w:rsidRDefault="00AC4BFB">
      <w:pPr>
        <w:jc w:val="center"/>
      </w:pPr>
      <w:r>
        <w:rPr>
          <w:b/>
          <w:sz w:val="32"/>
          <w:szCs w:val="32"/>
        </w:rPr>
        <w:br/>
        <w:t>Normas de Emisión</w:t>
      </w:r>
    </w:p>
    <w:p w:rsidR="00F5746A" w:rsidRDefault="00AC4BFB">
      <w:pPr>
        <w:jc w:val="center"/>
      </w:pPr>
      <w:r>
        <w:rPr>
          <w:b/>
          <w:sz w:val="32"/>
          <w:szCs w:val="32"/>
        </w:rPr>
        <w:br/>
        <w:t>TRESMONTES LUCCHETTI AGROINDUSTRIAL S.A. (EX ACONCAGUA FOODS)</w:t>
      </w:r>
    </w:p>
    <w:p w:rsidR="00F5746A" w:rsidRDefault="00AC4BFB">
      <w:pPr>
        <w:jc w:val="center"/>
      </w:pPr>
      <w:r>
        <w:rPr>
          <w:b/>
          <w:sz w:val="32"/>
          <w:szCs w:val="32"/>
        </w:rPr>
        <w:br/>
        <w:t>DFZ-2013-4682-VI-NE-EI</w:t>
      </w:r>
    </w:p>
    <w:p w:rsidR="00F5746A" w:rsidRDefault="00F5746A"/>
    <w:tbl>
      <w:tblPr>
        <w:tblStyle w:val="Tablaconcuadrcula"/>
        <w:tblW w:w="5000" w:type="auto"/>
        <w:jc w:val="center"/>
        <w:tblLayout w:type="fixed"/>
        <w:tblLook w:val="04A0" w:firstRow="1" w:lastRow="0" w:firstColumn="1" w:lastColumn="0" w:noHBand="0" w:noVBand="1"/>
      </w:tblPr>
      <w:tblGrid>
        <w:gridCol w:w="2310"/>
        <w:gridCol w:w="3750"/>
        <w:gridCol w:w="3750"/>
      </w:tblGrid>
      <w:tr w:rsidR="00F5746A">
        <w:trPr>
          <w:jc w:val="center"/>
        </w:trPr>
        <w:tc>
          <w:tcPr>
            <w:tcW w:w="1500" w:type="dxa"/>
          </w:tcPr>
          <w:p w:rsidR="00F5746A" w:rsidRDefault="00F5746A"/>
        </w:tc>
        <w:tc>
          <w:tcPr>
            <w:tcW w:w="3750" w:type="dxa"/>
          </w:tcPr>
          <w:p w:rsidR="00F5746A" w:rsidRDefault="00AC4BFB">
            <w:pPr>
              <w:jc w:val="center"/>
            </w:pPr>
            <w:r>
              <w:rPr>
                <w:sz w:val="18"/>
                <w:szCs w:val="18"/>
              </w:rPr>
              <w:t>Nombre</w:t>
            </w:r>
          </w:p>
        </w:tc>
        <w:tc>
          <w:tcPr>
            <w:tcW w:w="3750" w:type="dxa"/>
          </w:tcPr>
          <w:p w:rsidR="00F5746A" w:rsidRDefault="00AC4BFB">
            <w:pPr>
              <w:jc w:val="center"/>
            </w:pPr>
            <w:r>
              <w:rPr>
                <w:sz w:val="18"/>
                <w:szCs w:val="18"/>
              </w:rPr>
              <w:t>Firma</w:t>
            </w:r>
          </w:p>
        </w:tc>
      </w:tr>
      <w:tr w:rsidR="00F5746A">
        <w:trPr>
          <w:jc w:val="center"/>
        </w:trPr>
        <w:tc>
          <w:tcPr>
            <w:tcW w:w="2310" w:type="dxa"/>
          </w:tcPr>
          <w:p w:rsidR="00F5746A" w:rsidRDefault="00AC4BFB">
            <w:pPr>
              <w:jc w:val="center"/>
            </w:pPr>
            <w:r>
              <w:rPr>
                <w:sz w:val="18"/>
                <w:szCs w:val="18"/>
              </w:rPr>
              <w:t>Aprobado</w:t>
            </w:r>
          </w:p>
        </w:tc>
        <w:tc>
          <w:tcPr>
            <w:tcW w:w="2310" w:type="dxa"/>
          </w:tcPr>
          <w:p w:rsidR="00F5746A" w:rsidRPr="00AC4BFB" w:rsidRDefault="00AC4BFB">
            <w:pPr>
              <w:jc w:val="center"/>
              <w:rPr>
                <w:sz w:val="18"/>
              </w:rPr>
            </w:pPr>
            <w:r w:rsidRPr="00AC4BFB">
              <w:rPr>
                <w:sz w:val="18"/>
              </w:rPr>
              <w:t>JUAN EDUARDO JOHNSON VIDAL</w:t>
            </w:r>
          </w:p>
        </w:tc>
        <w:tc>
          <w:tcPr>
            <w:tcW w:w="2310" w:type="dxa"/>
          </w:tcPr>
          <w:p w:rsidR="00F5746A" w:rsidRDefault="00AC4BF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DEA536C-C200-4D96-A74B-0DEED703AF25}" provid="{00000000-0000-0000-0000-000000000000}" showsigndate="f" issignatureline="t"/>
                </v:shape>
              </w:pict>
            </w:r>
            <w:bookmarkStart w:id="0" w:name="_GoBack"/>
            <w:bookmarkEnd w:id="0"/>
          </w:p>
        </w:tc>
      </w:tr>
      <w:tr w:rsidR="00F5746A">
        <w:trPr>
          <w:jc w:val="center"/>
        </w:trPr>
        <w:tc>
          <w:tcPr>
            <w:tcW w:w="2310" w:type="dxa"/>
          </w:tcPr>
          <w:p w:rsidR="00F5746A" w:rsidRDefault="00AC4BFB">
            <w:pPr>
              <w:jc w:val="center"/>
            </w:pPr>
            <w:r>
              <w:rPr>
                <w:sz w:val="18"/>
                <w:szCs w:val="18"/>
              </w:rPr>
              <w:t>Elaborado</w:t>
            </w:r>
          </w:p>
        </w:tc>
        <w:tc>
          <w:tcPr>
            <w:tcW w:w="2310" w:type="dxa"/>
            <w:gridSpan w:val="2"/>
          </w:tcPr>
          <w:p w:rsidR="00F5746A" w:rsidRDefault="00AC4BFB">
            <w:pPr>
              <w:jc w:val="center"/>
            </w:pPr>
            <w:r>
              <w:rPr>
                <w:sz w:val="18"/>
                <w:szCs w:val="18"/>
              </w:rPr>
              <w:t>VERÓNICA ALEJANDRA GONZÁLEZ DELFÍN</w:t>
            </w:r>
          </w:p>
        </w:tc>
      </w:tr>
    </w:tbl>
    <w:p w:rsidR="00F5746A" w:rsidRDefault="00AC4BFB">
      <w:r>
        <w:br w:type="page"/>
      </w:r>
    </w:p>
    <w:p w:rsidR="00F5746A" w:rsidRDefault="00AC4BFB">
      <w:r>
        <w:rPr>
          <w:b/>
        </w:rPr>
        <w:lastRenderedPageBreak/>
        <w:br/>
        <w:t>1. RESUMEN.</w:t>
      </w:r>
    </w:p>
    <w:p w:rsidR="00F5746A" w:rsidRDefault="00AC4BFB">
      <w:pPr>
        <w:jc w:val="both"/>
      </w:pPr>
      <w:r>
        <w:br/>
        <w:t>El presente documento da</w:t>
      </w:r>
      <w:r>
        <w:t xml:space="preserve"> cuenta del informe de examen de la información realizado por la Superintendencia del Medio Ambiente (SMA), al establecimiento industrial “TRESMONTES LUCCHETTI AGROINDUSTRIAL S.A. (EX ACONCAGUA FOODS)”, en el marco de la norma de emisión DS.90/00 para el r</w:t>
      </w:r>
      <w:r>
        <w:t>eporte del período correspondiente a JULIO del año 2013.</w:t>
      </w:r>
    </w:p>
    <w:p w:rsidR="00F5746A" w:rsidRDefault="00AC4BFB">
      <w:pPr>
        <w:jc w:val="both"/>
      </w:pPr>
      <w:r>
        <w:br/>
        <w:t>Entre los principales hechos constatados como no conformidades se encuentran: El establecimiento industrial no informa en su autocontrol todas las muestras del período controlado indicadas en su pro</w:t>
      </w:r>
      <w:r>
        <w:t xml:space="preserve">grama de monitoreo; </w:t>
      </w:r>
    </w:p>
    <w:p w:rsidR="00F5746A" w:rsidRDefault="00AC4BFB">
      <w:r>
        <w:rPr>
          <w:b/>
        </w:rPr>
        <w:br/>
        <w:t>2. IDENTIFICACIÓN DEL PROYECTO, ACTIVIDAD O FUENTE FISCALIZADA</w:t>
      </w:r>
    </w:p>
    <w:p w:rsidR="00F5746A" w:rsidRDefault="00F5746A"/>
    <w:tbl>
      <w:tblPr>
        <w:tblStyle w:val="Tablaconcuadrcula"/>
        <w:tblW w:w="5000" w:type="pct"/>
        <w:jc w:val="center"/>
        <w:tblLook w:val="04A0" w:firstRow="1" w:lastRow="0" w:firstColumn="1" w:lastColumn="0" w:noHBand="0" w:noVBand="1"/>
      </w:tblPr>
      <w:tblGrid>
        <w:gridCol w:w="3543"/>
        <w:gridCol w:w="3543"/>
        <w:gridCol w:w="3544"/>
        <w:gridCol w:w="3544"/>
      </w:tblGrid>
      <w:tr w:rsidR="00F5746A">
        <w:trPr>
          <w:jc w:val="center"/>
        </w:trPr>
        <w:tc>
          <w:tcPr>
            <w:tcW w:w="2310" w:type="pct"/>
            <w:gridSpan w:val="2"/>
          </w:tcPr>
          <w:p w:rsidR="00F5746A" w:rsidRDefault="00AC4BFB">
            <w:r>
              <w:rPr>
                <w:b/>
              </w:rPr>
              <w:t>Titular de la actividad, proyecto o fuente fiscalizada:</w:t>
            </w:r>
            <w:r>
              <w:br/>
              <w:t>TRESMONTES LUCCHETTI AGROINDUSTRIAL S.A.</w:t>
            </w:r>
          </w:p>
        </w:tc>
        <w:tc>
          <w:tcPr>
            <w:tcW w:w="2310" w:type="pct"/>
            <w:gridSpan w:val="2"/>
          </w:tcPr>
          <w:p w:rsidR="00F5746A" w:rsidRDefault="00AC4BFB">
            <w:r>
              <w:rPr>
                <w:b/>
              </w:rPr>
              <w:t>RUT o RUN:</w:t>
            </w:r>
            <w:r>
              <w:br/>
              <w:t>99530480-5</w:t>
            </w:r>
          </w:p>
        </w:tc>
      </w:tr>
      <w:tr w:rsidR="00F5746A">
        <w:trPr>
          <w:jc w:val="center"/>
        </w:trPr>
        <w:tc>
          <w:tcPr>
            <w:tcW w:w="2310" w:type="pct"/>
            <w:gridSpan w:val="4"/>
          </w:tcPr>
          <w:p w:rsidR="00F5746A" w:rsidRDefault="00AC4BFB">
            <w:r>
              <w:rPr>
                <w:b/>
              </w:rPr>
              <w:t xml:space="preserve">Identificación de la actividad, proyecto o fuente </w:t>
            </w:r>
            <w:r>
              <w:rPr>
                <w:b/>
              </w:rPr>
              <w:t>fiscalizada:</w:t>
            </w:r>
            <w:r>
              <w:br/>
              <w:t>TRESMONTES LUCCHETTI AGROINDUSTRIAL S.A. (EX ACONCAGUA FOODS)</w:t>
            </w:r>
          </w:p>
        </w:tc>
      </w:tr>
      <w:tr w:rsidR="00F5746A">
        <w:trPr>
          <w:jc w:val="center"/>
        </w:trPr>
        <w:tc>
          <w:tcPr>
            <w:tcW w:w="15000" w:type="dxa"/>
          </w:tcPr>
          <w:p w:rsidR="00F5746A" w:rsidRDefault="00AC4BFB">
            <w:r>
              <w:rPr>
                <w:b/>
              </w:rPr>
              <w:t>Dirección:</w:t>
            </w:r>
            <w:r>
              <w:br/>
              <w:t>FUNDO EL SAUCE S/N°, QUINTA DE TILCOCO, PROVINCIA DEL CACHAPOAL, VI REGION</w:t>
            </w:r>
          </w:p>
        </w:tc>
        <w:tc>
          <w:tcPr>
            <w:tcW w:w="15000" w:type="dxa"/>
          </w:tcPr>
          <w:p w:rsidR="00F5746A" w:rsidRDefault="00AC4BFB">
            <w:r>
              <w:rPr>
                <w:b/>
              </w:rPr>
              <w:t>Región:</w:t>
            </w:r>
            <w:r>
              <w:br/>
              <w:t>VI REGIÓN DEL LIBERTADOR GENERAL BERNARDO O'HIGGINS</w:t>
            </w:r>
          </w:p>
        </w:tc>
        <w:tc>
          <w:tcPr>
            <w:tcW w:w="15000" w:type="dxa"/>
          </w:tcPr>
          <w:p w:rsidR="00F5746A" w:rsidRDefault="00AC4BFB">
            <w:r>
              <w:rPr>
                <w:b/>
              </w:rPr>
              <w:t>Provincia:</w:t>
            </w:r>
            <w:r>
              <w:br/>
              <w:t>CACHAPOAL</w:t>
            </w:r>
          </w:p>
        </w:tc>
        <w:tc>
          <w:tcPr>
            <w:tcW w:w="15000" w:type="dxa"/>
          </w:tcPr>
          <w:p w:rsidR="00F5746A" w:rsidRDefault="00AC4BFB">
            <w:r>
              <w:rPr>
                <w:b/>
              </w:rPr>
              <w:t>Comuna:</w:t>
            </w:r>
            <w:r>
              <w:br/>
              <w:t>QUINT</w:t>
            </w:r>
            <w:r>
              <w:t>A DE TILCOCO</w:t>
            </w:r>
          </w:p>
        </w:tc>
      </w:tr>
      <w:tr w:rsidR="00F5746A">
        <w:trPr>
          <w:jc w:val="center"/>
        </w:trPr>
        <w:tc>
          <w:tcPr>
            <w:tcW w:w="2310" w:type="pct"/>
            <w:gridSpan w:val="2"/>
          </w:tcPr>
          <w:p w:rsidR="00F5746A" w:rsidRDefault="00AC4BFB">
            <w:r>
              <w:rPr>
                <w:b/>
              </w:rPr>
              <w:t>Correo electrónico:</w:t>
            </w:r>
            <w:r>
              <w:br/>
              <w:t>ETRUJILLO@ACONCAGUAFOODS.CL</w:t>
            </w:r>
          </w:p>
        </w:tc>
        <w:tc>
          <w:tcPr>
            <w:tcW w:w="2310" w:type="pct"/>
            <w:gridSpan w:val="2"/>
          </w:tcPr>
          <w:p w:rsidR="00F5746A" w:rsidRDefault="00AC4BFB">
            <w:r>
              <w:rPr>
                <w:b/>
              </w:rPr>
              <w:t>Teléfono:</w:t>
            </w:r>
            <w:r>
              <w:br/>
            </w:r>
          </w:p>
        </w:tc>
      </w:tr>
    </w:tbl>
    <w:p w:rsidR="00F5746A" w:rsidRDefault="00AC4BFB">
      <w:r>
        <w:rPr>
          <w:b/>
        </w:rPr>
        <w:br/>
        <w:t>3. ANTECEDENTES DE LA ACTIVIDAD DE FISCALIZACIÓN</w:t>
      </w:r>
    </w:p>
    <w:p w:rsidR="00F5746A" w:rsidRDefault="00F5746A"/>
    <w:tbl>
      <w:tblPr>
        <w:tblStyle w:val="Tablaconcuadrcula"/>
        <w:tblW w:w="5000" w:type="auto"/>
        <w:jc w:val="center"/>
        <w:tblLook w:val="04A0" w:firstRow="1" w:lastRow="0" w:firstColumn="1" w:lastColumn="0" w:noHBand="0" w:noVBand="1"/>
      </w:tblPr>
      <w:tblGrid>
        <w:gridCol w:w="4449"/>
        <w:gridCol w:w="9725"/>
      </w:tblGrid>
      <w:tr w:rsidR="00F5746A">
        <w:trPr>
          <w:jc w:val="center"/>
        </w:trPr>
        <w:tc>
          <w:tcPr>
            <w:tcW w:w="12000" w:type="dxa"/>
          </w:tcPr>
          <w:p w:rsidR="00F5746A" w:rsidRDefault="00AC4BFB">
            <w:r>
              <w:t>Motivo de la Actividad de Fiscalización:</w:t>
            </w:r>
          </w:p>
        </w:tc>
        <w:tc>
          <w:tcPr>
            <w:tcW w:w="30000" w:type="dxa"/>
          </w:tcPr>
          <w:p w:rsidR="00F5746A" w:rsidRDefault="00AC4BFB">
            <w:r>
              <w:t xml:space="preserve">Actividad Programada de Seguimiento Ambiental de Normas de Emisión referentes a la </w:t>
            </w:r>
            <w:r>
              <w:t>descarga de Residuos Líquidos para el período de JULIO del 2013.</w:t>
            </w:r>
          </w:p>
        </w:tc>
      </w:tr>
      <w:tr w:rsidR="00F5746A">
        <w:trPr>
          <w:jc w:val="center"/>
        </w:trPr>
        <w:tc>
          <w:tcPr>
            <w:tcW w:w="2310" w:type="auto"/>
          </w:tcPr>
          <w:p w:rsidR="00F5746A" w:rsidRDefault="00AC4BFB">
            <w:r>
              <w:t>Materia Específica Objeto de la Fiscalización:</w:t>
            </w:r>
          </w:p>
        </w:tc>
        <w:tc>
          <w:tcPr>
            <w:tcW w:w="2310" w:type="auto"/>
          </w:tcPr>
          <w:p w:rsidR="00F5746A" w:rsidRDefault="00AC4BFB">
            <w:r>
              <w:t>Analizar los resultados analíticos de la calidad de los Residuos Líquidos descargados por la actividad industrial individualizada anteriormente</w:t>
            </w:r>
            <w:r>
              <w:t>, según la siguiente Resolución de Monitoreo (RPM):</w:t>
            </w:r>
            <w:r>
              <w:br/>
              <w:t>SISS N° 4119 de fecha 27-12-2010</w:t>
            </w:r>
          </w:p>
        </w:tc>
      </w:tr>
      <w:tr w:rsidR="00F5746A">
        <w:trPr>
          <w:jc w:val="center"/>
        </w:trPr>
        <w:tc>
          <w:tcPr>
            <w:tcW w:w="2310" w:type="auto"/>
          </w:tcPr>
          <w:p w:rsidR="00F5746A" w:rsidRDefault="00AC4BFB">
            <w:r>
              <w:t>Instrumentos de Gestión Ambiental que Regulan la Actividad Fiscalizada:</w:t>
            </w:r>
          </w:p>
        </w:tc>
        <w:tc>
          <w:tcPr>
            <w:tcW w:w="2310" w:type="auto"/>
          </w:tcPr>
          <w:p w:rsidR="00F5746A" w:rsidRDefault="00AC4BFB">
            <w:r>
              <w:t>La Resolución de Calificación Ambiental que regula la actividad es:</w:t>
            </w:r>
            <w:r>
              <w:br/>
              <w:t>RCA N°258 de fecha 10-10-2006</w:t>
            </w:r>
            <w:r>
              <w:br/>
            </w:r>
            <w: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F5746A" w:rsidRDefault="00AC4BFB">
      <w:r>
        <w:rPr>
          <w:b/>
        </w:rPr>
        <w:lastRenderedPageBreak/>
        <w:br/>
        <w:t xml:space="preserve">4. ACTIVIDADES DE FISCALIZACIÓN </w:t>
      </w:r>
      <w:r>
        <w:rPr>
          <w:b/>
        </w:rPr>
        <w:t>REALIZADAS Y RESULTADOS</w:t>
      </w:r>
    </w:p>
    <w:p w:rsidR="00F5746A" w:rsidRDefault="00AC4BFB">
      <w:r>
        <w:rPr>
          <w:b/>
        </w:rPr>
        <w:br/>
      </w:r>
      <w:r>
        <w:rPr>
          <w:b/>
        </w:rPr>
        <w:tab/>
        <w:t>4.1. Identificación de la descarga</w:t>
      </w:r>
    </w:p>
    <w:p w:rsidR="00F5746A" w:rsidRDefault="00F5746A"/>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F5746A">
        <w:trPr>
          <w:jc w:val="center"/>
        </w:trPr>
        <w:tc>
          <w:tcPr>
            <w:tcW w:w="6000" w:type="dxa"/>
          </w:tcPr>
          <w:p w:rsidR="00F5746A" w:rsidRDefault="00AC4BFB">
            <w:pPr>
              <w:jc w:val="center"/>
            </w:pPr>
            <w:r>
              <w:rPr>
                <w:sz w:val="18"/>
                <w:szCs w:val="18"/>
              </w:rPr>
              <w:t>Código interno</w:t>
            </w:r>
          </w:p>
        </w:tc>
        <w:tc>
          <w:tcPr>
            <w:tcW w:w="6000" w:type="dxa"/>
          </w:tcPr>
          <w:p w:rsidR="00F5746A" w:rsidRDefault="00AC4BFB">
            <w:pPr>
              <w:jc w:val="center"/>
            </w:pPr>
            <w:r>
              <w:rPr>
                <w:sz w:val="18"/>
                <w:szCs w:val="18"/>
              </w:rPr>
              <w:t>Punto Descarga</w:t>
            </w:r>
          </w:p>
        </w:tc>
        <w:tc>
          <w:tcPr>
            <w:tcW w:w="3000" w:type="dxa"/>
          </w:tcPr>
          <w:p w:rsidR="00F5746A" w:rsidRDefault="00AC4BFB">
            <w:pPr>
              <w:jc w:val="center"/>
            </w:pPr>
            <w:r>
              <w:rPr>
                <w:sz w:val="18"/>
                <w:szCs w:val="18"/>
              </w:rPr>
              <w:t>Norma</w:t>
            </w:r>
          </w:p>
        </w:tc>
        <w:tc>
          <w:tcPr>
            <w:tcW w:w="3000" w:type="dxa"/>
          </w:tcPr>
          <w:p w:rsidR="00F5746A" w:rsidRDefault="00AC4BFB">
            <w:pPr>
              <w:jc w:val="center"/>
            </w:pPr>
            <w:r>
              <w:rPr>
                <w:sz w:val="18"/>
                <w:szCs w:val="18"/>
              </w:rPr>
              <w:t>Tabla cumplimiento</w:t>
            </w:r>
          </w:p>
        </w:tc>
        <w:tc>
          <w:tcPr>
            <w:tcW w:w="3000" w:type="dxa"/>
          </w:tcPr>
          <w:p w:rsidR="00F5746A" w:rsidRDefault="00AC4BFB">
            <w:pPr>
              <w:jc w:val="center"/>
            </w:pPr>
            <w:r>
              <w:rPr>
                <w:sz w:val="18"/>
                <w:szCs w:val="18"/>
              </w:rPr>
              <w:t>Mes control Tabla Completa</w:t>
            </w:r>
          </w:p>
        </w:tc>
        <w:tc>
          <w:tcPr>
            <w:tcW w:w="3000" w:type="dxa"/>
          </w:tcPr>
          <w:p w:rsidR="00F5746A" w:rsidRDefault="00AC4BFB">
            <w:pPr>
              <w:jc w:val="center"/>
            </w:pPr>
            <w:r>
              <w:rPr>
                <w:sz w:val="18"/>
                <w:szCs w:val="18"/>
              </w:rPr>
              <w:t>Cuerpo receptor</w:t>
            </w:r>
          </w:p>
        </w:tc>
        <w:tc>
          <w:tcPr>
            <w:tcW w:w="3000" w:type="dxa"/>
          </w:tcPr>
          <w:p w:rsidR="00F5746A" w:rsidRDefault="00AC4BFB">
            <w:pPr>
              <w:jc w:val="center"/>
            </w:pPr>
            <w:r>
              <w:rPr>
                <w:sz w:val="18"/>
                <w:szCs w:val="18"/>
              </w:rPr>
              <w:t xml:space="preserve">Código CIIU </w:t>
            </w:r>
          </w:p>
        </w:tc>
        <w:tc>
          <w:tcPr>
            <w:tcW w:w="3000" w:type="dxa"/>
          </w:tcPr>
          <w:p w:rsidR="00F5746A" w:rsidRDefault="00AC4BFB">
            <w:pPr>
              <w:jc w:val="center"/>
            </w:pPr>
            <w:r>
              <w:rPr>
                <w:sz w:val="18"/>
                <w:szCs w:val="18"/>
              </w:rPr>
              <w:t>Datum</w:t>
            </w:r>
          </w:p>
        </w:tc>
        <w:tc>
          <w:tcPr>
            <w:tcW w:w="3000" w:type="dxa"/>
          </w:tcPr>
          <w:p w:rsidR="00F5746A" w:rsidRDefault="00AC4BFB">
            <w:pPr>
              <w:jc w:val="center"/>
            </w:pPr>
            <w:r>
              <w:rPr>
                <w:sz w:val="18"/>
                <w:szCs w:val="18"/>
              </w:rPr>
              <w:t>HUSO</w:t>
            </w:r>
          </w:p>
        </w:tc>
        <w:tc>
          <w:tcPr>
            <w:tcW w:w="3000" w:type="dxa"/>
          </w:tcPr>
          <w:p w:rsidR="00F5746A" w:rsidRDefault="00AC4BFB">
            <w:pPr>
              <w:jc w:val="center"/>
            </w:pPr>
            <w:r>
              <w:rPr>
                <w:sz w:val="18"/>
                <w:szCs w:val="18"/>
              </w:rPr>
              <w:t>UTM Este</w:t>
            </w:r>
          </w:p>
        </w:tc>
        <w:tc>
          <w:tcPr>
            <w:tcW w:w="3000" w:type="dxa"/>
          </w:tcPr>
          <w:p w:rsidR="00F5746A" w:rsidRDefault="00AC4BFB">
            <w:pPr>
              <w:jc w:val="center"/>
            </w:pPr>
            <w:r>
              <w:rPr>
                <w:sz w:val="18"/>
                <w:szCs w:val="18"/>
              </w:rPr>
              <w:t>UTM Norte</w:t>
            </w:r>
          </w:p>
        </w:tc>
        <w:tc>
          <w:tcPr>
            <w:tcW w:w="3000" w:type="dxa"/>
          </w:tcPr>
          <w:p w:rsidR="00F5746A" w:rsidRDefault="00AC4BFB">
            <w:pPr>
              <w:jc w:val="center"/>
            </w:pPr>
            <w:r>
              <w:rPr>
                <w:sz w:val="18"/>
                <w:szCs w:val="18"/>
              </w:rPr>
              <w:t>N° RPM</w:t>
            </w:r>
          </w:p>
        </w:tc>
        <w:tc>
          <w:tcPr>
            <w:tcW w:w="3000" w:type="dxa"/>
          </w:tcPr>
          <w:p w:rsidR="00F5746A" w:rsidRDefault="00AC4BFB">
            <w:pPr>
              <w:jc w:val="center"/>
            </w:pPr>
            <w:r>
              <w:rPr>
                <w:sz w:val="18"/>
                <w:szCs w:val="18"/>
              </w:rPr>
              <w:t>Fecha emisión RPM</w:t>
            </w:r>
          </w:p>
        </w:tc>
        <w:tc>
          <w:tcPr>
            <w:tcW w:w="3000" w:type="dxa"/>
          </w:tcPr>
          <w:p w:rsidR="00F5746A" w:rsidRDefault="00AC4BFB">
            <w:pPr>
              <w:jc w:val="center"/>
            </w:pPr>
            <w:r>
              <w:rPr>
                <w:sz w:val="18"/>
                <w:szCs w:val="18"/>
              </w:rPr>
              <w:t xml:space="preserve">Último período Control </w:t>
            </w:r>
            <w:r>
              <w:rPr>
                <w:sz w:val="18"/>
                <w:szCs w:val="18"/>
              </w:rPr>
              <w:t>Directo</w:t>
            </w:r>
          </w:p>
        </w:tc>
      </w:tr>
      <w:tr w:rsidR="00F5746A">
        <w:trPr>
          <w:jc w:val="center"/>
        </w:trPr>
        <w:tc>
          <w:tcPr>
            <w:tcW w:w="2310" w:type="auto"/>
          </w:tcPr>
          <w:p w:rsidR="00F5746A" w:rsidRDefault="00AC4BFB">
            <w:r>
              <w:rPr>
                <w:sz w:val="18"/>
                <w:szCs w:val="18"/>
              </w:rPr>
              <w:t>99530480-5-2-86</w:t>
            </w:r>
          </w:p>
        </w:tc>
        <w:tc>
          <w:tcPr>
            <w:tcW w:w="2310" w:type="auto"/>
          </w:tcPr>
          <w:p w:rsidR="00F5746A" w:rsidRDefault="00AC4BFB">
            <w:r>
              <w:rPr>
                <w:sz w:val="18"/>
                <w:szCs w:val="18"/>
              </w:rPr>
              <w:t>PUNTO 1 (CANAL DE RIEGO SILVANO)</w:t>
            </w:r>
          </w:p>
        </w:tc>
        <w:tc>
          <w:tcPr>
            <w:tcW w:w="2310" w:type="auto"/>
          </w:tcPr>
          <w:p w:rsidR="00F5746A" w:rsidRDefault="00AC4BFB">
            <w:r>
              <w:rPr>
                <w:sz w:val="18"/>
                <w:szCs w:val="18"/>
              </w:rPr>
              <w:t>DS.90/00</w:t>
            </w:r>
          </w:p>
        </w:tc>
        <w:tc>
          <w:tcPr>
            <w:tcW w:w="2310" w:type="auto"/>
          </w:tcPr>
          <w:p w:rsidR="00F5746A" w:rsidRDefault="00AC4BFB">
            <w:r>
              <w:rPr>
                <w:sz w:val="18"/>
                <w:szCs w:val="18"/>
              </w:rPr>
              <w:t>TABLA 1</w:t>
            </w:r>
          </w:p>
        </w:tc>
        <w:tc>
          <w:tcPr>
            <w:tcW w:w="2310" w:type="auto"/>
          </w:tcPr>
          <w:p w:rsidR="00F5746A" w:rsidRDefault="00AC4BFB">
            <w:r>
              <w:rPr>
                <w:sz w:val="18"/>
                <w:szCs w:val="18"/>
              </w:rPr>
              <w:t>MARZO</w:t>
            </w:r>
          </w:p>
        </w:tc>
        <w:tc>
          <w:tcPr>
            <w:tcW w:w="2310" w:type="auto"/>
          </w:tcPr>
          <w:p w:rsidR="00F5746A" w:rsidRDefault="00AC4BFB">
            <w:r>
              <w:rPr>
                <w:sz w:val="18"/>
                <w:szCs w:val="18"/>
              </w:rPr>
              <w:t>CANAL DE RIEGO SILVANO (QTA DE TILCOCO, VI REG.)</w:t>
            </w:r>
          </w:p>
        </w:tc>
        <w:tc>
          <w:tcPr>
            <w:tcW w:w="2310" w:type="auto"/>
          </w:tcPr>
          <w:p w:rsidR="00F5746A" w:rsidRDefault="00AC4BFB">
            <w:r>
              <w:rPr>
                <w:sz w:val="18"/>
                <w:szCs w:val="18"/>
              </w:rPr>
              <w:t>31131</w:t>
            </w:r>
          </w:p>
        </w:tc>
        <w:tc>
          <w:tcPr>
            <w:tcW w:w="2310" w:type="auto"/>
          </w:tcPr>
          <w:p w:rsidR="00F5746A" w:rsidRDefault="00AC4BFB">
            <w:r>
              <w:rPr>
                <w:sz w:val="18"/>
                <w:szCs w:val="18"/>
              </w:rPr>
              <w:t>44</w:t>
            </w:r>
          </w:p>
        </w:tc>
        <w:tc>
          <w:tcPr>
            <w:tcW w:w="2310" w:type="auto"/>
          </w:tcPr>
          <w:p w:rsidR="00F5746A" w:rsidRDefault="00F5746A"/>
        </w:tc>
        <w:tc>
          <w:tcPr>
            <w:tcW w:w="2310" w:type="auto"/>
          </w:tcPr>
          <w:p w:rsidR="00F5746A" w:rsidRDefault="00AC4BFB">
            <w:r>
              <w:rPr>
                <w:sz w:val="18"/>
                <w:szCs w:val="18"/>
              </w:rPr>
              <w:t>319445</w:t>
            </w:r>
          </w:p>
        </w:tc>
        <w:tc>
          <w:tcPr>
            <w:tcW w:w="2310" w:type="auto"/>
          </w:tcPr>
          <w:p w:rsidR="00F5746A" w:rsidRDefault="00AC4BFB">
            <w:r>
              <w:rPr>
                <w:sz w:val="18"/>
                <w:szCs w:val="18"/>
              </w:rPr>
              <w:t>6695860</w:t>
            </w:r>
          </w:p>
        </w:tc>
        <w:tc>
          <w:tcPr>
            <w:tcW w:w="2310" w:type="auto"/>
          </w:tcPr>
          <w:p w:rsidR="00F5746A" w:rsidRDefault="00AC4BFB">
            <w:r>
              <w:rPr>
                <w:sz w:val="18"/>
                <w:szCs w:val="18"/>
              </w:rPr>
              <w:t>4119</w:t>
            </w:r>
          </w:p>
        </w:tc>
        <w:tc>
          <w:tcPr>
            <w:tcW w:w="2310" w:type="auto"/>
          </w:tcPr>
          <w:p w:rsidR="00F5746A" w:rsidRDefault="00AC4BFB">
            <w:r>
              <w:rPr>
                <w:sz w:val="18"/>
                <w:szCs w:val="18"/>
              </w:rPr>
              <w:t>27-12-2010</w:t>
            </w:r>
          </w:p>
        </w:tc>
        <w:tc>
          <w:tcPr>
            <w:tcW w:w="2310" w:type="auto"/>
          </w:tcPr>
          <w:p w:rsidR="00F5746A" w:rsidRDefault="00AC4BFB">
            <w:r>
              <w:rPr>
                <w:sz w:val="18"/>
                <w:szCs w:val="18"/>
              </w:rPr>
              <w:t>05-2012</w:t>
            </w:r>
          </w:p>
        </w:tc>
      </w:tr>
    </w:tbl>
    <w:p w:rsidR="00F5746A" w:rsidRDefault="00AC4BFB">
      <w:r>
        <w:rPr>
          <w:b/>
        </w:rPr>
        <w:br/>
      </w:r>
      <w:r>
        <w:rPr>
          <w:b/>
        </w:rPr>
        <w:tab/>
        <w:t>4.2. Resumen de resultados de la información proporcionada</w:t>
      </w:r>
    </w:p>
    <w:p w:rsidR="00F5746A" w:rsidRDefault="00F5746A"/>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F5746A">
        <w:trPr>
          <w:jc w:val="center"/>
        </w:trPr>
        <w:tc>
          <w:tcPr>
            <w:tcW w:w="2310" w:type="auto"/>
          </w:tcPr>
          <w:p w:rsidR="00F5746A" w:rsidRDefault="00F5746A"/>
        </w:tc>
        <w:tc>
          <w:tcPr>
            <w:tcW w:w="2310" w:type="auto"/>
          </w:tcPr>
          <w:p w:rsidR="00F5746A" w:rsidRDefault="00F5746A"/>
        </w:tc>
        <w:tc>
          <w:tcPr>
            <w:tcW w:w="2310" w:type="auto"/>
            <w:gridSpan w:val="8"/>
          </w:tcPr>
          <w:p w:rsidR="00F5746A" w:rsidRDefault="00AC4BFB">
            <w:pPr>
              <w:jc w:val="center"/>
            </w:pPr>
            <w:r>
              <w:rPr>
                <w:sz w:val="18"/>
                <w:szCs w:val="18"/>
              </w:rPr>
              <w:t>N° de hechos</w:t>
            </w:r>
            <w:r>
              <w:rPr>
                <w:sz w:val="18"/>
                <w:szCs w:val="18"/>
              </w:rPr>
              <w:t xml:space="preserve"> constatados</w:t>
            </w:r>
          </w:p>
        </w:tc>
      </w:tr>
      <w:tr w:rsidR="00F5746A">
        <w:trPr>
          <w:jc w:val="center"/>
        </w:trPr>
        <w:tc>
          <w:tcPr>
            <w:tcW w:w="2310" w:type="auto"/>
          </w:tcPr>
          <w:p w:rsidR="00F5746A" w:rsidRDefault="00F5746A"/>
        </w:tc>
        <w:tc>
          <w:tcPr>
            <w:tcW w:w="2310" w:type="auto"/>
          </w:tcPr>
          <w:p w:rsidR="00F5746A" w:rsidRDefault="00F5746A"/>
        </w:tc>
        <w:tc>
          <w:tcPr>
            <w:tcW w:w="2310" w:type="auto"/>
          </w:tcPr>
          <w:p w:rsidR="00F5746A" w:rsidRDefault="00AC4BFB">
            <w:pPr>
              <w:jc w:val="center"/>
            </w:pPr>
            <w:r>
              <w:rPr>
                <w:sz w:val="18"/>
                <w:szCs w:val="18"/>
              </w:rPr>
              <w:t>1</w:t>
            </w:r>
          </w:p>
        </w:tc>
        <w:tc>
          <w:tcPr>
            <w:tcW w:w="2310" w:type="auto"/>
          </w:tcPr>
          <w:p w:rsidR="00F5746A" w:rsidRDefault="00AC4BFB">
            <w:pPr>
              <w:jc w:val="center"/>
            </w:pPr>
            <w:r>
              <w:rPr>
                <w:sz w:val="18"/>
                <w:szCs w:val="18"/>
              </w:rPr>
              <w:t>2</w:t>
            </w:r>
          </w:p>
        </w:tc>
        <w:tc>
          <w:tcPr>
            <w:tcW w:w="2310" w:type="auto"/>
          </w:tcPr>
          <w:p w:rsidR="00F5746A" w:rsidRDefault="00AC4BFB">
            <w:pPr>
              <w:jc w:val="center"/>
            </w:pPr>
            <w:r>
              <w:rPr>
                <w:sz w:val="18"/>
                <w:szCs w:val="18"/>
              </w:rPr>
              <w:t>3</w:t>
            </w:r>
          </w:p>
        </w:tc>
        <w:tc>
          <w:tcPr>
            <w:tcW w:w="2310" w:type="auto"/>
          </w:tcPr>
          <w:p w:rsidR="00F5746A" w:rsidRDefault="00AC4BFB">
            <w:pPr>
              <w:jc w:val="center"/>
            </w:pPr>
            <w:r>
              <w:rPr>
                <w:sz w:val="18"/>
                <w:szCs w:val="18"/>
              </w:rPr>
              <w:t>4</w:t>
            </w:r>
          </w:p>
        </w:tc>
        <w:tc>
          <w:tcPr>
            <w:tcW w:w="2310" w:type="auto"/>
          </w:tcPr>
          <w:p w:rsidR="00F5746A" w:rsidRDefault="00AC4BFB">
            <w:pPr>
              <w:jc w:val="center"/>
            </w:pPr>
            <w:r>
              <w:rPr>
                <w:sz w:val="18"/>
                <w:szCs w:val="18"/>
              </w:rPr>
              <w:t>5</w:t>
            </w:r>
          </w:p>
        </w:tc>
        <w:tc>
          <w:tcPr>
            <w:tcW w:w="2310" w:type="auto"/>
          </w:tcPr>
          <w:p w:rsidR="00F5746A" w:rsidRDefault="00AC4BFB">
            <w:pPr>
              <w:jc w:val="center"/>
            </w:pPr>
            <w:r>
              <w:rPr>
                <w:sz w:val="18"/>
                <w:szCs w:val="18"/>
              </w:rPr>
              <w:t>6</w:t>
            </w:r>
          </w:p>
        </w:tc>
        <w:tc>
          <w:tcPr>
            <w:tcW w:w="2310" w:type="auto"/>
          </w:tcPr>
          <w:p w:rsidR="00F5746A" w:rsidRDefault="00AC4BFB">
            <w:pPr>
              <w:jc w:val="center"/>
            </w:pPr>
            <w:r>
              <w:rPr>
                <w:sz w:val="18"/>
                <w:szCs w:val="18"/>
              </w:rPr>
              <w:t>7</w:t>
            </w:r>
          </w:p>
        </w:tc>
        <w:tc>
          <w:tcPr>
            <w:tcW w:w="2310" w:type="auto"/>
          </w:tcPr>
          <w:p w:rsidR="00F5746A" w:rsidRDefault="00AC4BFB">
            <w:pPr>
              <w:jc w:val="center"/>
            </w:pPr>
            <w:r>
              <w:rPr>
                <w:sz w:val="18"/>
                <w:szCs w:val="18"/>
              </w:rPr>
              <w:t>8</w:t>
            </w:r>
          </w:p>
        </w:tc>
      </w:tr>
      <w:tr w:rsidR="00F5746A">
        <w:trPr>
          <w:jc w:val="center"/>
        </w:trPr>
        <w:tc>
          <w:tcPr>
            <w:tcW w:w="4500" w:type="dxa"/>
          </w:tcPr>
          <w:p w:rsidR="00F5746A" w:rsidRDefault="00AC4BFB">
            <w:pPr>
              <w:jc w:val="center"/>
            </w:pPr>
            <w:r>
              <w:rPr>
                <w:sz w:val="18"/>
                <w:szCs w:val="18"/>
              </w:rPr>
              <w:t>Código interno</w:t>
            </w:r>
          </w:p>
        </w:tc>
        <w:tc>
          <w:tcPr>
            <w:tcW w:w="4500" w:type="dxa"/>
          </w:tcPr>
          <w:p w:rsidR="00F5746A" w:rsidRDefault="00AC4BFB">
            <w:pPr>
              <w:jc w:val="center"/>
            </w:pPr>
            <w:r>
              <w:rPr>
                <w:sz w:val="18"/>
                <w:szCs w:val="18"/>
              </w:rPr>
              <w:t>Punto Descarga</w:t>
            </w:r>
          </w:p>
        </w:tc>
        <w:tc>
          <w:tcPr>
            <w:tcW w:w="3000" w:type="dxa"/>
          </w:tcPr>
          <w:p w:rsidR="00F5746A" w:rsidRDefault="00AC4BFB">
            <w:pPr>
              <w:jc w:val="center"/>
            </w:pPr>
            <w:r>
              <w:rPr>
                <w:sz w:val="18"/>
                <w:szCs w:val="18"/>
              </w:rPr>
              <w:t>Informa</w:t>
            </w:r>
          </w:p>
        </w:tc>
        <w:tc>
          <w:tcPr>
            <w:tcW w:w="3000" w:type="dxa"/>
          </w:tcPr>
          <w:p w:rsidR="00F5746A" w:rsidRDefault="00AC4BFB">
            <w:pPr>
              <w:jc w:val="center"/>
            </w:pPr>
            <w:r>
              <w:rPr>
                <w:sz w:val="18"/>
                <w:szCs w:val="18"/>
              </w:rPr>
              <w:t>Efectúa descarga</w:t>
            </w:r>
          </w:p>
        </w:tc>
        <w:tc>
          <w:tcPr>
            <w:tcW w:w="3000" w:type="dxa"/>
          </w:tcPr>
          <w:p w:rsidR="00F5746A" w:rsidRDefault="00AC4BFB">
            <w:pPr>
              <w:jc w:val="center"/>
            </w:pPr>
            <w:r>
              <w:rPr>
                <w:sz w:val="18"/>
                <w:szCs w:val="18"/>
              </w:rPr>
              <w:t>Entrega dentro de plazo</w:t>
            </w:r>
          </w:p>
        </w:tc>
        <w:tc>
          <w:tcPr>
            <w:tcW w:w="3000" w:type="dxa"/>
          </w:tcPr>
          <w:p w:rsidR="00F5746A" w:rsidRDefault="00AC4BFB">
            <w:pPr>
              <w:jc w:val="center"/>
            </w:pPr>
            <w:r>
              <w:rPr>
                <w:sz w:val="18"/>
                <w:szCs w:val="18"/>
              </w:rPr>
              <w:t>Entrega parámetros solicitados</w:t>
            </w:r>
          </w:p>
        </w:tc>
        <w:tc>
          <w:tcPr>
            <w:tcW w:w="3000" w:type="dxa"/>
          </w:tcPr>
          <w:p w:rsidR="00F5746A" w:rsidRDefault="00AC4BFB">
            <w:pPr>
              <w:jc w:val="center"/>
            </w:pPr>
            <w:r>
              <w:rPr>
                <w:sz w:val="18"/>
                <w:szCs w:val="18"/>
              </w:rPr>
              <w:t>Entrega con frecuencia solicitada</w:t>
            </w:r>
          </w:p>
        </w:tc>
        <w:tc>
          <w:tcPr>
            <w:tcW w:w="3000" w:type="dxa"/>
          </w:tcPr>
          <w:p w:rsidR="00F5746A" w:rsidRDefault="00AC4BFB">
            <w:pPr>
              <w:jc w:val="center"/>
            </w:pPr>
            <w:r>
              <w:rPr>
                <w:sz w:val="18"/>
                <w:szCs w:val="18"/>
              </w:rPr>
              <w:t>Caudal se encuentra bajo Resolución</w:t>
            </w:r>
          </w:p>
        </w:tc>
        <w:tc>
          <w:tcPr>
            <w:tcW w:w="3000" w:type="dxa"/>
          </w:tcPr>
          <w:p w:rsidR="00F5746A" w:rsidRDefault="00AC4BFB">
            <w:pPr>
              <w:jc w:val="center"/>
            </w:pPr>
            <w:r>
              <w:rPr>
                <w:sz w:val="18"/>
                <w:szCs w:val="18"/>
              </w:rPr>
              <w:t>Parámetros se encuentran bajo norma</w:t>
            </w:r>
          </w:p>
        </w:tc>
        <w:tc>
          <w:tcPr>
            <w:tcW w:w="3000" w:type="dxa"/>
          </w:tcPr>
          <w:p w:rsidR="00F5746A" w:rsidRDefault="00AC4BFB">
            <w:pPr>
              <w:jc w:val="center"/>
            </w:pPr>
            <w:r>
              <w:rPr>
                <w:sz w:val="18"/>
                <w:szCs w:val="18"/>
              </w:rPr>
              <w:t>Presenta Remuestras</w:t>
            </w:r>
          </w:p>
        </w:tc>
      </w:tr>
      <w:tr w:rsidR="00F5746A">
        <w:trPr>
          <w:jc w:val="center"/>
        </w:trPr>
        <w:tc>
          <w:tcPr>
            <w:tcW w:w="2310" w:type="auto"/>
          </w:tcPr>
          <w:p w:rsidR="00F5746A" w:rsidRDefault="00AC4BFB">
            <w:pPr>
              <w:jc w:val="center"/>
            </w:pPr>
            <w:r>
              <w:rPr>
                <w:sz w:val="18"/>
                <w:szCs w:val="18"/>
              </w:rPr>
              <w:t>99530480-5-2-86</w:t>
            </w:r>
          </w:p>
        </w:tc>
        <w:tc>
          <w:tcPr>
            <w:tcW w:w="2310" w:type="auto"/>
          </w:tcPr>
          <w:p w:rsidR="00F5746A" w:rsidRDefault="00AC4BFB">
            <w:pPr>
              <w:jc w:val="center"/>
            </w:pPr>
            <w:r>
              <w:rPr>
                <w:sz w:val="18"/>
                <w:szCs w:val="18"/>
              </w:rPr>
              <w:t>PUNTO 1 (CANAL DE RIEGO SILVANO)</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NO</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SI</w:t>
            </w:r>
          </w:p>
        </w:tc>
        <w:tc>
          <w:tcPr>
            <w:tcW w:w="2310" w:type="auto"/>
          </w:tcPr>
          <w:p w:rsidR="00F5746A" w:rsidRDefault="00AC4BFB">
            <w:pPr>
              <w:jc w:val="center"/>
            </w:pPr>
            <w:r>
              <w:rPr>
                <w:sz w:val="18"/>
                <w:szCs w:val="18"/>
              </w:rPr>
              <w:t>NO APLICA</w:t>
            </w:r>
          </w:p>
        </w:tc>
      </w:tr>
    </w:tbl>
    <w:p w:rsidR="00F5746A" w:rsidRDefault="00AC4BFB">
      <w:r>
        <w:rPr>
          <w:b/>
        </w:rPr>
        <w:br/>
        <w:t>5. CONCLUSIONES</w:t>
      </w:r>
    </w:p>
    <w:p w:rsidR="00F5746A" w:rsidRDefault="00AC4BFB">
      <w:r>
        <w:br/>
        <w:t>Del total de exigencias verificadas, se identificó la siguiente no conformidad:</w:t>
      </w:r>
    </w:p>
    <w:p w:rsidR="00F5746A" w:rsidRDefault="00F5746A"/>
    <w:tbl>
      <w:tblPr>
        <w:tblStyle w:val="Tablaconcuadrcula"/>
        <w:tblW w:w="5000" w:type="auto"/>
        <w:jc w:val="center"/>
        <w:tblLook w:val="04A0" w:firstRow="1" w:lastRow="0" w:firstColumn="1" w:lastColumn="0" w:noHBand="0" w:noVBand="1"/>
      </w:tblPr>
      <w:tblGrid>
        <w:gridCol w:w="1967"/>
        <w:gridCol w:w="4238"/>
        <w:gridCol w:w="7969"/>
      </w:tblGrid>
      <w:tr w:rsidR="00F5746A">
        <w:trPr>
          <w:jc w:val="center"/>
        </w:trPr>
        <w:tc>
          <w:tcPr>
            <w:tcW w:w="4500" w:type="dxa"/>
          </w:tcPr>
          <w:p w:rsidR="00F5746A" w:rsidRDefault="00AC4BFB">
            <w:pPr>
              <w:jc w:val="center"/>
            </w:pPr>
            <w:r>
              <w:t>N° de Hecho Constatado</w:t>
            </w:r>
          </w:p>
        </w:tc>
        <w:tc>
          <w:tcPr>
            <w:tcW w:w="15000" w:type="dxa"/>
          </w:tcPr>
          <w:p w:rsidR="00F5746A" w:rsidRDefault="00AC4BFB">
            <w:pPr>
              <w:jc w:val="center"/>
            </w:pPr>
            <w:r>
              <w:t>Exigencia Asociada</w:t>
            </w:r>
          </w:p>
        </w:tc>
        <w:tc>
          <w:tcPr>
            <w:tcW w:w="30000" w:type="dxa"/>
          </w:tcPr>
          <w:p w:rsidR="00F5746A" w:rsidRDefault="00AC4BFB">
            <w:pPr>
              <w:jc w:val="center"/>
            </w:pPr>
            <w:r>
              <w:t xml:space="preserve">Descripción </w:t>
            </w:r>
            <w:r>
              <w:t>de la No Conformidad</w:t>
            </w:r>
          </w:p>
        </w:tc>
      </w:tr>
      <w:tr w:rsidR="00F5746A">
        <w:trPr>
          <w:jc w:val="center"/>
        </w:trPr>
        <w:tc>
          <w:tcPr>
            <w:tcW w:w="2310" w:type="auto"/>
          </w:tcPr>
          <w:p w:rsidR="00F5746A" w:rsidRDefault="00AC4BFB">
            <w:pPr>
              <w:jc w:val="center"/>
            </w:pPr>
            <w:r>
              <w:lastRenderedPageBreak/>
              <w:t>5</w:t>
            </w:r>
          </w:p>
        </w:tc>
        <w:tc>
          <w:tcPr>
            <w:tcW w:w="2310" w:type="auto"/>
          </w:tcPr>
          <w:p w:rsidR="00F5746A" w:rsidRDefault="00AC4BFB">
            <w:r>
              <w:t>Entregar con frecuencia solicitada</w:t>
            </w:r>
          </w:p>
        </w:tc>
        <w:tc>
          <w:tcPr>
            <w:tcW w:w="2310" w:type="auto"/>
          </w:tcPr>
          <w:p w:rsidR="00F5746A" w:rsidRDefault="00AC4BFB">
            <w:r>
              <w:t>El establecimiento industrial no informa en su autocontrol todas las muestras del período controlado indicadas en su programa de monitoreo.</w:t>
            </w:r>
          </w:p>
        </w:tc>
      </w:tr>
    </w:tbl>
    <w:p w:rsidR="00F5746A" w:rsidRDefault="00AC4BFB">
      <w:r>
        <w:rPr>
          <w:b/>
        </w:rPr>
        <w:br/>
        <w:t>6. ANEXOS</w:t>
      </w:r>
    </w:p>
    <w:p w:rsidR="00F5746A" w:rsidRDefault="00F5746A"/>
    <w:tbl>
      <w:tblPr>
        <w:tblStyle w:val="Tablaconcuadrcula"/>
        <w:tblW w:w="5000" w:type="auto"/>
        <w:jc w:val="center"/>
        <w:tblLook w:val="04A0" w:firstRow="1" w:lastRow="0" w:firstColumn="1" w:lastColumn="0" w:noHBand="0" w:noVBand="1"/>
      </w:tblPr>
      <w:tblGrid>
        <w:gridCol w:w="3365"/>
        <w:gridCol w:w="10809"/>
      </w:tblGrid>
      <w:tr w:rsidR="00F5746A">
        <w:trPr>
          <w:jc w:val="center"/>
        </w:trPr>
        <w:tc>
          <w:tcPr>
            <w:tcW w:w="4500" w:type="dxa"/>
          </w:tcPr>
          <w:p w:rsidR="00F5746A" w:rsidRDefault="00AC4BFB">
            <w:pPr>
              <w:jc w:val="center"/>
            </w:pPr>
            <w:r>
              <w:t>N° Anexo</w:t>
            </w:r>
          </w:p>
        </w:tc>
        <w:tc>
          <w:tcPr>
            <w:tcW w:w="15000" w:type="dxa"/>
          </w:tcPr>
          <w:p w:rsidR="00F5746A" w:rsidRDefault="00AC4BFB">
            <w:pPr>
              <w:jc w:val="center"/>
            </w:pPr>
            <w:r>
              <w:t xml:space="preserve">Nombre Anexo </w:t>
            </w:r>
          </w:p>
        </w:tc>
      </w:tr>
      <w:tr w:rsidR="00F5746A">
        <w:trPr>
          <w:jc w:val="center"/>
        </w:trPr>
        <w:tc>
          <w:tcPr>
            <w:tcW w:w="2310" w:type="auto"/>
          </w:tcPr>
          <w:p w:rsidR="00F5746A" w:rsidRDefault="00AC4BFB">
            <w:pPr>
              <w:jc w:val="center"/>
            </w:pPr>
            <w:r>
              <w:t>1</w:t>
            </w:r>
          </w:p>
        </w:tc>
        <w:tc>
          <w:tcPr>
            <w:tcW w:w="2310" w:type="auto"/>
          </w:tcPr>
          <w:p w:rsidR="00F5746A" w:rsidRDefault="00AC4BFB">
            <w:r>
              <w:t xml:space="preserve">Ficha de </w:t>
            </w:r>
            <w:r>
              <w:t>resultados de autocontrol PUNTO 1 (CANAL DE RIEGO SILVANO)</w:t>
            </w:r>
          </w:p>
        </w:tc>
      </w:tr>
    </w:tbl>
    <w:p w:rsidR="00000000" w:rsidRDefault="00AC4BF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BFB">
      <w:r>
        <w:separator/>
      </w:r>
    </w:p>
  </w:endnote>
  <w:endnote w:type="continuationSeparator" w:id="0">
    <w:p w:rsidR="00000000" w:rsidRDefault="00AC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B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BFB"/>
  <w:p w:rsidR="00F5746A" w:rsidRDefault="00AC4BF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B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BFB">
      <w:r>
        <w:separator/>
      </w:r>
    </w:p>
  </w:footnote>
  <w:footnote w:type="continuationSeparator" w:id="0">
    <w:p w:rsidR="00000000" w:rsidRDefault="00AC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AC4BFB"/>
    <w:rsid w:val="00F071AE"/>
    <w:rsid w:val="00F5746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4BFB"/>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xOTiAu9gMogqqD5xJqwxhnkmJAI=</DigestValue>
    </Reference>
    <Reference URI="#idOfficeObject" Type="http://www.w3.org/2000/09/xmldsig#Object">
      <DigestMethod Algorithm="http://www.w3.org/2000/09/xmldsig#sha1"/>
      <DigestValue>zVe+9u3bM7JJd5YLOUJvhCASo2c=</DigestValue>
    </Reference>
    <Reference URI="#idSignedProperties" Type="http://uri.etsi.org/01903#SignedProperties">
      <Transforms>
        <Transform Algorithm="http://www.w3.org/TR/2001/REC-xml-c14n-20010315"/>
      </Transforms>
      <DigestMethod Algorithm="http://www.w3.org/2000/09/xmldsig#sha1"/>
      <DigestValue>18N2q6NUjbRau8WhUqToBgx3NNo=</DigestValue>
    </Reference>
    <Reference URI="#idValidSigLnImg" Type="http://www.w3.org/2000/09/xmldsig#Object">
      <DigestMethod Algorithm="http://www.w3.org/2000/09/xmldsig#sha1"/>
      <DigestValue>aQ9NDdAnynG9oH6sNAOgbg4q+jY=</DigestValue>
    </Reference>
    <Reference URI="#idInvalidSigLnImg" Type="http://www.w3.org/2000/09/xmldsig#Object">
      <DigestMethod Algorithm="http://www.w3.org/2000/09/xmldsig#sha1"/>
      <DigestValue>AKBnibf8wlbxcrVJmq78Jx7bJqg=</DigestValue>
    </Reference>
  </SignedInfo>
  <SignatureValue>TuZ3cOyeW/Oh01lvtZO3j9+QApJe5/LsqCpCtzdw7fH+/pYWau75d7Q8kbWEg4iBWcfaJ8j+CqML
5+XuVkZV6SCqEuP1E+svDcZDT1wOxpL1WM2q85OrjVMf6Dbshv/efEbCtvR1fnMD3Zmj1sJJnKP9
6aQrMj0J+HuE9Aoj6MBQKdupisVba/U7RJu0MjWVPEIuKgZouxAhO2GAJS8+NLZMZnmR1FR5OhDr
OMTqbEd1DJf8y4cdnxH8nWOOE6x4afOaCBu0i1QvE5vfETxO2QegFX5y3Qll0rENL2hOH3IdD9d2
8Fcm4AFstgUaZ+c1qGGFlKqe+wk58raqjRHWKg==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0ci2CgYKWAYzC9XnOHihbn3zOI4=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FYSpI3jKj5TRz0UMXG6eS3HbR+o=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BohA/dAafojjKM6RryFp1UYnSFM=</DigestValue>
      </Reference>
      <Reference URI="/word/footer3.xml?ContentType=application/vnd.openxmlformats-officedocument.wordprocessingml.footer+xml">
        <DigestMethod Algorithm="http://www.w3.org/2000/09/xmldsig#sha1"/>
        <DigestValue>WXiTMg/iQewBzHUz1+ruc/Ex/hk=</DigestValue>
      </Reference>
      <Reference URI="/word/document.xml?ContentType=application/vnd.openxmlformats-officedocument.wordprocessingml.document.main+xml">
        <DigestMethod Algorithm="http://www.w3.org/2000/09/xmldsig#sha1"/>
        <DigestValue>hLe18ilpG3Bj5r83eoCAtl79dio=</DigestValue>
      </Reference>
      <Reference URI="/word/footnotes.xml?ContentType=application/vnd.openxmlformats-officedocument.wordprocessingml.footnotes+xml">
        <DigestMethod Algorithm="http://www.w3.org/2000/09/xmldsig#sha1"/>
        <DigestValue>reNTXJ0f3lz+1rdY1xmsw49Whvg=</DigestValue>
      </Reference>
      <Reference URI="/word/footer1.xml?ContentType=application/vnd.openxmlformats-officedocument.wordprocessingml.footer+xml">
        <DigestMethod Algorithm="http://www.w3.org/2000/09/xmldsig#sha1"/>
        <DigestValue>WXiTMg/iQewBzHUz1+ruc/Ex/hk=</DigestValue>
      </Reference>
      <Reference URI="/word/footer2.xml?ContentType=application/vnd.openxmlformats-officedocument.wordprocessingml.footer+xml">
        <DigestMethod Algorithm="http://www.w3.org/2000/09/xmldsig#sha1"/>
        <DigestValue>n/AJCq+Sj0WVlUoiZHlg8iGNmK4=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2014-01-24T11:38:14Z</mdssi:Value>
        </mdssi:SignatureTime>
      </SignatureProperty>
    </SignatureProperties>
  </Object>
  <Object Id="idOfficeObject">
    <SignatureProperties>
      <SignatureProperty Id="idOfficeV1Details" Target="idPackageSignature">
        <SignatureInfoV1 xmlns="http://schemas.microsoft.com/office/2006/digsig">
          <SetupID>{1DEA536C-C200-4D96-A74B-0DEED703AF25}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2014-01-24T11:38:14Z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yBRrAU4hRII1AAAANMUIU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IFGsBYCIEgjUAAAAKBUh+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3079</Characters>
  <Application>Microsoft Office Word</Application>
  <DocSecurity>0</DocSecurity>
  <Lines>25</Lines>
  <Paragraphs>7</Paragraphs>
  <ScaleCrop>false</ScaleCrop>
  <Company>HP</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2014-01-24T11:38:00Z</dcterms:created>
  <dcterms:modified xsi:type="dcterms:W3CDTF">2014-01-24T11:38:00Z</dcterms:modified>
</cp:coreProperties>
</file>