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4a28d2d94b47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a4397d2b57442a"/>
      <w:footerReference w:type="even" r:id="Ree1062d9c64d401b"/>
      <w:footerReference w:type="first" r:id="Rcf611845b01241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ae9e425684b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DFZ-2013-2535-VII-NE-EI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f518f422b4f9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315a84b9c24f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482782ed74e93" /><Relationship Type="http://schemas.openxmlformats.org/officeDocument/2006/relationships/numbering" Target="/word/numbering.xml" Id="R6cc86696050d4ece" /><Relationship Type="http://schemas.openxmlformats.org/officeDocument/2006/relationships/settings" Target="/word/settings.xml" Id="R3f641a807dc94dda" /><Relationship Type="http://schemas.openxmlformats.org/officeDocument/2006/relationships/image" Target="/word/media/51786060-ca8b-4829-af4b-019cedb4fe87.png" Id="R2d6ae9e425684b7e" /><Relationship Type="http://schemas.openxmlformats.org/officeDocument/2006/relationships/image" Target="/word/media/125d6343-55ae-494e-8bde-9011a612fe1a.png" Id="R0a0f518f422b4f9e" /><Relationship Type="http://schemas.openxmlformats.org/officeDocument/2006/relationships/footer" Target="/word/footer1.xml" Id="R4da4397d2b57442a" /><Relationship Type="http://schemas.openxmlformats.org/officeDocument/2006/relationships/footer" Target="/word/footer2.xml" Id="Ree1062d9c64d401b" /><Relationship Type="http://schemas.openxmlformats.org/officeDocument/2006/relationships/footer" Target="/word/footer3.xml" Id="Rcf611845b01241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315a84b9c24fdc" /></Relationships>
</file>