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50f97199e64e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d9b3ff72e49ce"/>
      <w:footerReference w:type="even" r:id="R1578ea3b4f27467f"/>
      <w:footerReference w:type="first" r:id="R9bb5d857a36343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06ca4d5ad44e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DFZ-2013-2544-XIII-NE-EI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d5d3e3a12141d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9eff4b39234f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99b95cd864afe" /><Relationship Type="http://schemas.openxmlformats.org/officeDocument/2006/relationships/numbering" Target="/word/numbering.xml" Id="R6a80155f944d4616" /><Relationship Type="http://schemas.openxmlformats.org/officeDocument/2006/relationships/settings" Target="/word/settings.xml" Id="R761cd572cc5c4718" /><Relationship Type="http://schemas.openxmlformats.org/officeDocument/2006/relationships/image" Target="/word/media/66672245-182c-454d-a28a-05a1647a7555.png" Id="R5106ca4d5ad44ea8" /><Relationship Type="http://schemas.openxmlformats.org/officeDocument/2006/relationships/image" Target="/word/media/1af8224a-636c-41c2-a7e7-08a3dec110f1.png" Id="R42d5d3e3a12141d5" /><Relationship Type="http://schemas.openxmlformats.org/officeDocument/2006/relationships/footer" Target="/word/footer1.xml" Id="Rf64d9b3ff72e49ce" /><Relationship Type="http://schemas.openxmlformats.org/officeDocument/2006/relationships/footer" Target="/word/footer2.xml" Id="R1578ea3b4f27467f" /><Relationship Type="http://schemas.openxmlformats.org/officeDocument/2006/relationships/footer" Target="/word/footer3.xml" Id="R9bb5d857a36343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9eff4b39234fe7" /></Relationships>
</file>