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b2ab64cf5349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fcf36594fc493b"/>
      <w:footerReference w:type="even" r:id="Rafd4c4d335604c4f"/>
      <w:footerReference w:type="first" r:id="R034707f2ebef4c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65760549dc46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DFZ-2013-2028-V-NE-EI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dd2538c3de4a6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80230500-1-1-1</w:t>
            </w:r>
          </w:p>
        </w:tc>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80230500-1-1-1</w:t>
            </w:r>
          </w:p>
        </w:tc>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a18a24af7a46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2bf02ade204203" /><Relationship Type="http://schemas.openxmlformats.org/officeDocument/2006/relationships/numbering" Target="/word/numbering.xml" Id="Rc55c7324d78b481d" /><Relationship Type="http://schemas.openxmlformats.org/officeDocument/2006/relationships/settings" Target="/word/settings.xml" Id="R595cb33b297b4c06" /><Relationship Type="http://schemas.openxmlformats.org/officeDocument/2006/relationships/image" Target="/word/media/a0a91d53-39c7-4136-a7ea-f65921cad3b9.png" Id="R3365760549dc4682" /><Relationship Type="http://schemas.openxmlformats.org/officeDocument/2006/relationships/image" Target="/word/media/2abd18c7-8cb3-45d4-93ff-c48a75bbc479.png" Id="Rbddd2538c3de4a61" /><Relationship Type="http://schemas.openxmlformats.org/officeDocument/2006/relationships/footer" Target="/word/footer1.xml" Id="Rfefcf36594fc493b" /><Relationship Type="http://schemas.openxmlformats.org/officeDocument/2006/relationships/footer" Target="/word/footer2.xml" Id="Rafd4c4d335604c4f" /><Relationship Type="http://schemas.openxmlformats.org/officeDocument/2006/relationships/footer" Target="/word/footer3.xml" Id="R034707f2ebef4c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a18a24af7a461f" /></Relationships>
</file>