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fd2badf1e44e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5d1b9b66de424d"/>
      <w:footerReference w:type="even" r:id="R5b386ff5dc0d4ff2"/>
      <w:footerReference w:type="first" r:id="R7947cd89d91c48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1cbaa791a34b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DFZ-2013-1989-V-NE-EI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c1529792594f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10efc566f049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5a8135cef427f" /><Relationship Type="http://schemas.openxmlformats.org/officeDocument/2006/relationships/numbering" Target="/word/numbering.xml" Id="R6d192c3399744a95" /><Relationship Type="http://schemas.openxmlformats.org/officeDocument/2006/relationships/settings" Target="/word/settings.xml" Id="Raf6af5fbd869455a" /><Relationship Type="http://schemas.openxmlformats.org/officeDocument/2006/relationships/image" Target="/word/media/988c9f53-3fad-4c8f-86dc-277ddb0a58ba.png" Id="R061cbaa791a34b60" /><Relationship Type="http://schemas.openxmlformats.org/officeDocument/2006/relationships/image" Target="/word/media/68479738-2293-4707-90b2-2a3d06429d6f.png" Id="R66c1529792594f40" /><Relationship Type="http://schemas.openxmlformats.org/officeDocument/2006/relationships/footer" Target="/word/footer1.xml" Id="Rb05d1b9b66de424d" /><Relationship Type="http://schemas.openxmlformats.org/officeDocument/2006/relationships/footer" Target="/word/footer2.xml" Id="R5b386ff5dc0d4ff2" /><Relationship Type="http://schemas.openxmlformats.org/officeDocument/2006/relationships/footer" Target="/word/footer3.xml" Id="R7947cd89d91c48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10efc566f049ed" /></Relationships>
</file>