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a7b676b30f44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ef6999192a4bb1"/>
      <w:footerReference w:type="even" r:id="R42c021f5874c4797"/>
      <w:footerReference w:type="first" r:id="Rd1b0c3cb2cb440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ce35431c014d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DFZ-2013-2515-XIII-NE-EI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7a4fdea9da404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N°181 de fecha 11-03-2008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82206800-6-1-1</w:t>
            </w:r>
          </w:p>
        </w:tc>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1</w:t>
            </w:r>
          </w:p>
        </w:tc>
        <w:tc>
          <w:tcPr>
            <w:tcW w:w="2310" w:type="auto"/>
          </w:tcPr>
          <w:p>
            <w:pPr/>
            <w:r>
              <w:rPr>
                <w:sz w:val="18"/>
                <w:szCs w:val="18"/>
              </w:rPr>
              <w:t>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82206800-6-1-1</w:t>
            </w:r>
          </w:p>
        </w:tc>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287ee57ecb4d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311802e3d44183" /><Relationship Type="http://schemas.openxmlformats.org/officeDocument/2006/relationships/numbering" Target="/word/numbering.xml" Id="Rb68d7bd4d9284ef9" /><Relationship Type="http://schemas.openxmlformats.org/officeDocument/2006/relationships/settings" Target="/word/settings.xml" Id="R65a3e42bc3c845f7" /><Relationship Type="http://schemas.openxmlformats.org/officeDocument/2006/relationships/image" Target="/word/media/803ecbf0-e69c-4c88-8ca1-b85ad38723a4.png" Id="R7dce35431c014dad" /><Relationship Type="http://schemas.openxmlformats.org/officeDocument/2006/relationships/image" Target="/word/media/2bf2a2dd-159e-4e57-88ce-1d5bf04769af.png" Id="Re97a4fdea9da404a" /><Relationship Type="http://schemas.openxmlformats.org/officeDocument/2006/relationships/footer" Target="/word/footer1.xml" Id="R51ef6999192a4bb1" /><Relationship Type="http://schemas.openxmlformats.org/officeDocument/2006/relationships/footer" Target="/word/footer2.xml" Id="R42c021f5874c4797" /><Relationship Type="http://schemas.openxmlformats.org/officeDocument/2006/relationships/footer" Target="/word/footer3.xml" Id="Rd1b0c3cb2cb440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287ee57ecb4d84" /></Relationships>
</file>